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F6" w:rsidRPr="00CC2E4A" w:rsidRDefault="00300DF6" w:rsidP="003472C9">
      <w:pPr>
        <w:jc w:val="center"/>
        <w:rPr>
          <w:noProof/>
          <w:color w:val="365F91" w:themeColor="accent1" w:themeShade="BF"/>
          <w:lang w:val="es-MX" w:eastAsia="es-MX"/>
        </w:rPr>
      </w:pPr>
    </w:p>
    <w:p w:rsidR="009B3A23" w:rsidRDefault="009B3A23" w:rsidP="00300DF6">
      <w:pPr>
        <w:ind w:left="2832" w:firstLine="708"/>
        <w:rPr>
          <w:rFonts w:ascii="Corbel" w:hAnsi="Corbel" w:cs="Arial"/>
          <w:b/>
          <w:color w:val="365F91" w:themeColor="accent1" w:themeShade="BF"/>
          <w:lang w:val="es-MX"/>
        </w:rPr>
      </w:pPr>
    </w:p>
    <w:p w:rsidR="00300DF6" w:rsidRPr="006A2785" w:rsidRDefault="00F625F6" w:rsidP="00F625F6">
      <w:pPr>
        <w:ind w:left="2832" w:firstLine="708"/>
        <w:jc w:val="left"/>
        <w:rPr>
          <w:rFonts w:ascii="Corbel" w:hAnsi="Corbel"/>
          <w:noProof/>
          <w:color w:val="365F91" w:themeColor="accent1" w:themeShade="BF"/>
          <w:lang w:val="es-MX" w:eastAsia="es-MX"/>
        </w:rPr>
      </w:pPr>
      <w:r>
        <w:rPr>
          <w:rFonts w:ascii="Corbel" w:hAnsi="Corbel" w:cs="Arial"/>
          <w:b/>
          <w:color w:val="365F91" w:themeColor="accent1" w:themeShade="BF"/>
          <w:lang w:val="es-MX"/>
        </w:rPr>
        <w:t xml:space="preserve">    </w:t>
      </w:r>
      <w:r w:rsidR="00300DF6" w:rsidRPr="006A2785">
        <w:rPr>
          <w:rFonts w:ascii="Corbel" w:hAnsi="Corbel" w:cs="Arial"/>
          <w:b/>
          <w:color w:val="365F91" w:themeColor="accent1" w:themeShade="BF"/>
          <w:lang w:val="es-MX"/>
        </w:rPr>
        <w:t>AGENDA</w:t>
      </w:r>
    </w:p>
    <w:p w:rsidR="009B3A23" w:rsidRDefault="009B3A23" w:rsidP="00300DF6">
      <w:pPr>
        <w:jc w:val="center"/>
        <w:rPr>
          <w:rFonts w:ascii="Corbel" w:hAnsi="Corbel" w:cs="Arial"/>
          <w:b/>
          <w:color w:val="365F91" w:themeColor="accent1" w:themeShade="BF"/>
          <w:lang w:val="es-MX"/>
        </w:rPr>
      </w:pPr>
    </w:p>
    <w:p w:rsidR="009B3A23" w:rsidRDefault="009B3A23" w:rsidP="00300DF6">
      <w:pPr>
        <w:jc w:val="center"/>
        <w:rPr>
          <w:rFonts w:ascii="Corbel" w:hAnsi="Corbel" w:cs="Arial"/>
          <w:b/>
          <w:color w:val="365F91" w:themeColor="accent1" w:themeShade="BF"/>
          <w:lang w:val="es-MX"/>
        </w:rPr>
      </w:pPr>
    </w:p>
    <w:p w:rsidR="009B3A23" w:rsidRDefault="009B3A23" w:rsidP="009B3A23">
      <w:pPr>
        <w:rPr>
          <w:rFonts w:ascii="Corbel" w:hAnsi="Corbel" w:cs="Arial"/>
          <w:b/>
          <w:color w:val="365F91" w:themeColor="accent1" w:themeShade="BF"/>
        </w:rPr>
      </w:pPr>
    </w:p>
    <w:p w:rsidR="009B3A23" w:rsidRDefault="009B3A23" w:rsidP="00300DF6">
      <w:pPr>
        <w:jc w:val="center"/>
        <w:rPr>
          <w:rFonts w:ascii="Corbel" w:hAnsi="Corbel" w:cs="Arial"/>
          <w:b/>
          <w:color w:val="365F91" w:themeColor="accent1" w:themeShade="BF"/>
        </w:rPr>
      </w:pPr>
    </w:p>
    <w:p w:rsidR="00300DF6" w:rsidRPr="006A2785" w:rsidRDefault="00300DF6" w:rsidP="00300DF6">
      <w:pPr>
        <w:jc w:val="center"/>
        <w:rPr>
          <w:rFonts w:ascii="Corbel" w:hAnsi="Corbel" w:cs="Arial"/>
          <w:b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Seminario Regional OACI/ASPA</w:t>
      </w:r>
    </w:p>
    <w:p w:rsidR="00300DF6" w:rsidRPr="006A2785" w:rsidRDefault="00300DF6" w:rsidP="00300DF6">
      <w:pPr>
        <w:jc w:val="center"/>
        <w:rPr>
          <w:rFonts w:ascii="Corbel" w:hAnsi="Corbel" w:cs="Arial"/>
          <w:b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 xml:space="preserve"> </w:t>
      </w:r>
    </w:p>
    <w:p w:rsidR="009B3A23" w:rsidRDefault="009B3A23" w:rsidP="00300DF6">
      <w:pPr>
        <w:jc w:val="center"/>
        <w:rPr>
          <w:rFonts w:ascii="Corbel" w:hAnsi="Corbel" w:cs="Arial"/>
          <w:b/>
          <w:color w:val="365F91" w:themeColor="accent1" w:themeShade="BF"/>
        </w:rPr>
      </w:pPr>
    </w:p>
    <w:p w:rsidR="009B3A23" w:rsidRDefault="009B3A23" w:rsidP="00300DF6">
      <w:pPr>
        <w:jc w:val="center"/>
        <w:rPr>
          <w:rFonts w:ascii="Corbel" w:hAnsi="Corbel" w:cs="Arial"/>
          <w:b/>
          <w:color w:val="365F91" w:themeColor="accent1" w:themeShade="BF"/>
        </w:rPr>
      </w:pPr>
    </w:p>
    <w:p w:rsidR="00300DF6" w:rsidRPr="006A2785" w:rsidRDefault="00300DF6" w:rsidP="00300DF6">
      <w:pPr>
        <w:jc w:val="center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XII SEMINARIO REGIONAL OACI/ASPA SOBRE EL USO Y LA PROTECCION LEGAL DE LA INFORMACION DE SEGURIDAD OPERACIONAL Y SUS FUENTES.</w:t>
      </w:r>
    </w:p>
    <w:p w:rsidR="00300DF6" w:rsidRPr="006A2785" w:rsidRDefault="00300DF6" w:rsidP="00300DF6">
      <w:pPr>
        <w:jc w:val="center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>Ciudad de México, México</w:t>
      </w:r>
    </w:p>
    <w:p w:rsidR="00300DF6" w:rsidRPr="006A2785" w:rsidRDefault="00300DF6" w:rsidP="00300DF6">
      <w:pPr>
        <w:jc w:val="center"/>
        <w:rPr>
          <w:rFonts w:ascii="Corbel" w:hAnsi="Corbel" w:cs="Arial"/>
          <w:color w:val="365F91" w:themeColor="accent1" w:themeShade="BF"/>
        </w:rPr>
      </w:pPr>
    </w:p>
    <w:p w:rsidR="00085727" w:rsidRDefault="00085727" w:rsidP="00300DF6">
      <w:pPr>
        <w:jc w:val="center"/>
        <w:rPr>
          <w:rFonts w:ascii="Corbel" w:hAnsi="Corbel" w:cs="Arial"/>
          <w:color w:val="365F91" w:themeColor="accent1" w:themeShade="BF"/>
        </w:rPr>
      </w:pPr>
    </w:p>
    <w:p w:rsidR="00085727" w:rsidRDefault="00085727" w:rsidP="00300DF6">
      <w:pPr>
        <w:jc w:val="center"/>
        <w:rPr>
          <w:rFonts w:ascii="Corbel" w:hAnsi="Corbel" w:cs="Arial"/>
          <w:color w:val="365F91" w:themeColor="accent1" w:themeShade="BF"/>
        </w:rPr>
      </w:pPr>
    </w:p>
    <w:p w:rsidR="00300DF6" w:rsidRDefault="00300DF6" w:rsidP="00300DF6">
      <w:pPr>
        <w:jc w:val="center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>Mayo 14 y 15, 2014</w:t>
      </w:r>
    </w:p>
    <w:p w:rsidR="00300DF6" w:rsidRPr="00132EA7" w:rsidRDefault="00300DF6" w:rsidP="00132EA7">
      <w:pPr>
        <w:rPr>
          <w:rFonts w:ascii="Corbel" w:hAnsi="Corbel"/>
          <w:lang w:eastAsia="es-MX"/>
        </w:rPr>
      </w:pPr>
    </w:p>
    <w:p w:rsidR="00300DF6" w:rsidRDefault="00300DF6">
      <w:pPr>
        <w:rPr>
          <w:noProof/>
          <w:color w:val="365F91" w:themeColor="accent1" w:themeShade="BF"/>
          <w:lang w:val="es-MX" w:eastAsia="es-MX"/>
        </w:rPr>
      </w:pPr>
    </w:p>
    <w:p w:rsidR="009B3A23" w:rsidRDefault="009B3A23">
      <w:pPr>
        <w:rPr>
          <w:noProof/>
          <w:color w:val="365F91" w:themeColor="accent1" w:themeShade="BF"/>
          <w:lang w:val="es-MX" w:eastAsia="es-MX"/>
        </w:rPr>
      </w:pPr>
    </w:p>
    <w:p w:rsidR="00733563" w:rsidRDefault="00085727">
      <w:pPr>
        <w:rPr>
          <w:noProof/>
          <w:color w:val="365F91" w:themeColor="accent1" w:themeShade="BF"/>
          <w:lang w:val="es-MX" w:eastAsia="es-MX"/>
        </w:rPr>
      </w:pPr>
      <w:r>
        <w:rPr>
          <w:noProof/>
          <w:color w:val="365F91" w:themeColor="accent1" w:themeShade="BF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52705</wp:posOffset>
            </wp:positionV>
            <wp:extent cx="1823720" cy="1199515"/>
            <wp:effectExtent l="19050" t="0" r="5080" b="0"/>
            <wp:wrapSquare wrapText="bothSides"/>
            <wp:docPr id="4" name="Imagen 1" descr="C:\Users\lrea\AppData\Local\Microsoft\Windows\Temporary Internet Files\Content.Outlook\11NLRBGK\8000 aspa 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rea\AppData\Local\Microsoft\Windows\Temporary Internet Files\Content.Outlook\11NLRBGK\8000 aspa 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A23" w:rsidRPr="00CC2E4A" w:rsidRDefault="009B3A23">
      <w:pPr>
        <w:rPr>
          <w:noProof/>
          <w:color w:val="365F91" w:themeColor="accent1" w:themeShade="BF"/>
          <w:lang w:val="es-MX" w:eastAsia="es-MX"/>
        </w:rPr>
      </w:pPr>
    </w:p>
    <w:p w:rsidR="00300DF6" w:rsidRDefault="00A604E7" w:rsidP="00132EA7">
      <w:pPr>
        <w:ind w:left="2124" w:firstLine="708"/>
        <w:jc w:val="right"/>
        <w:rPr>
          <w:noProof/>
          <w:lang w:val="es-MX" w:eastAsia="es-MX"/>
        </w:rPr>
      </w:pPr>
      <w:r>
        <w:rPr>
          <w:noProof/>
          <w:lang w:val="es-MX" w:eastAsia="es-MX"/>
        </w:rPr>
        <w:t xml:space="preserve">    </w:t>
      </w:r>
    </w:p>
    <w:p w:rsidR="001540AD" w:rsidRDefault="001540AD" w:rsidP="00A604E7">
      <w:pPr>
        <w:pStyle w:val="Encabezado"/>
        <w:rPr>
          <w:rFonts w:ascii="CG Omega" w:hAnsi="CG Omega"/>
          <w:b/>
          <w:color w:val="000080"/>
          <w:sz w:val="16"/>
        </w:rPr>
      </w:pPr>
    </w:p>
    <w:p w:rsidR="001540AD" w:rsidRDefault="001540AD" w:rsidP="00A604E7">
      <w:pPr>
        <w:pStyle w:val="Encabezado"/>
        <w:jc w:val="center"/>
        <w:rPr>
          <w:rFonts w:ascii="CG Omega" w:hAnsi="CG Omega"/>
          <w:b/>
          <w:color w:val="000080"/>
          <w:sz w:val="16"/>
        </w:rPr>
      </w:pPr>
    </w:p>
    <w:p w:rsidR="00132EA7" w:rsidRPr="00132EA7" w:rsidRDefault="00EE7EC5" w:rsidP="00EE7EC5">
      <w:pPr>
        <w:pStyle w:val="Encabezado"/>
        <w:rPr>
          <w:rFonts w:ascii="Arial" w:hAnsi="Arial"/>
          <w:b/>
          <w:color w:val="000080"/>
          <w:sz w:val="20"/>
          <w:szCs w:val="20"/>
        </w:rPr>
      </w:pPr>
      <w:r w:rsidRPr="001F7E2B">
        <w:rPr>
          <w:rFonts w:ascii="CG Omega" w:hAnsi="CG Omega"/>
          <w:b/>
          <w:color w:val="000080"/>
          <w:sz w:val="16"/>
        </w:rPr>
        <w:t xml:space="preserve">            </w:t>
      </w:r>
      <w:r>
        <w:rPr>
          <w:rFonts w:ascii="CG Omega" w:hAnsi="CG Omega"/>
          <w:b/>
          <w:color w:val="000080"/>
          <w:sz w:val="16"/>
        </w:rPr>
        <w:t xml:space="preserve">     </w:t>
      </w:r>
      <w:r w:rsidRPr="001F7E2B">
        <w:rPr>
          <w:rFonts w:ascii="CG Omega" w:hAnsi="CG Omega"/>
          <w:b/>
          <w:color w:val="000080"/>
          <w:sz w:val="16"/>
        </w:rPr>
        <w:t xml:space="preserve"> </w:t>
      </w:r>
      <w:r>
        <w:rPr>
          <w:rFonts w:ascii="Arial" w:hAnsi="Arial"/>
          <w:b/>
          <w:color w:val="000080"/>
          <w:sz w:val="20"/>
          <w:szCs w:val="20"/>
        </w:rPr>
        <w:br w:type="textWrapping" w:clear="all"/>
      </w:r>
    </w:p>
    <w:p w:rsidR="00300DF6" w:rsidRDefault="00132EA7" w:rsidP="001540AD">
      <w:pPr>
        <w:jc w:val="left"/>
        <w:rPr>
          <w:noProof/>
          <w:lang w:val="es-MX" w:eastAsia="es-MX"/>
        </w:rPr>
      </w:pPr>
      <w:r w:rsidRPr="001F7E2B">
        <w:rPr>
          <w:rFonts w:ascii="CG Omega" w:hAnsi="CG Omega"/>
          <w:b/>
          <w:color w:val="000080"/>
          <w:sz w:val="16"/>
        </w:rPr>
        <w:t xml:space="preserve">  </w:t>
      </w:r>
    </w:p>
    <w:p w:rsidR="00300DF6" w:rsidRDefault="00300DF6" w:rsidP="005C68CD">
      <w:pPr>
        <w:jc w:val="left"/>
        <w:rPr>
          <w:noProof/>
          <w:lang w:val="es-MX" w:eastAsia="es-MX"/>
        </w:rPr>
      </w:pPr>
    </w:p>
    <w:p w:rsidR="009B3A23" w:rsidRDefault="009B3A23">
      <w:pPr>
        <w:rPr>
          <w:noProof/>
          <w:lang w:val="es-MX" w:eastAsia="es-MX"/>
        </w:rPr>
      </w:pPr>
    </w:p>
    <w:p w:rsidR="009B3A23" w:rsidRDefault="00050574" w:rsidP="00050574">
      <w:pPr>
        <w:jc w:val="center"/>
        <w:rPr>
          <w:noProof/>
          <w:lang w:val="es-MX" w:eastAsia="es-MX"/>
        </w:rPr>
      </w:pPr>
      <w:r w:rsidRPr="00300DF6">
        <w:rPr>
          <w:noProof/>
          <w:lang w:val="en-US"/>
        </w:rPr>
        <w:drawing>
          <wp:inline distT="0" distB="0" distL="0" distR="0">
            <wp:extent cx="1431131" cy="970117"/>
            <wp:effectExtent l="19050" t="0" r="0" b="0"/>
            <wp:docPr id="8" name="Picture 1" descr="http://www.aspaasuntostecnicos.org/imagenes%20propias/OA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paasuntostecnicos.org/imagenes%20propias/OAC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73" cy="97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F6" w:rsidRDefault="00D30CE5">
      <w:pPr>
        <w:rPr>
          <w:noProof/>
          <w:lang w:val="es-MX" w:eastAsia="es-MX"/>
        </w:rPr>
      </w:pPr>
      <w:r>
        <w:rPr>
          <w:noProof/>
          <w:lang w:val="es-MX" w:eastAsia="es-MX"/>
        </w:rPr>
        <w:tab/>
      </w:r>
      <w:r>
        <w:rPr>
          <w:noProof/>
          <w:lang w:val="es-MX" w:eastAsia="es-MX"/>
        </w:rPr>
        <w:tab/>
      </w:r>
      <w:r w:rsidR="005C68CD">
        <w:rPr>
          <w:noProof/>
          <w:lang w:val="es-MX" w:eastAsia="es-MX"/>
        </w:rPr>
        <w:tab/>
      </w:r>
      <w:r w:rsidR="005C68CD">
        <w:rPr>
          <w:noProof/>
          <w:lang w:val="es-MX" w:eastAsia="es-MX"/>
        </w:rPr>
        <w:tab/>
      </w:r>
      <w:r w:rsidR="005C68CD">
        <w:rPr>
          <w:noProof/>
          <w:lang w:val="es-MX" w:eastAsia="es-MX"/>
        </w:rPr>
        <w:tab/>
      </w:r>
      <w:r w:rsidR="005C68CD">
        <w:rPr>
          <w:noProof/>
          <w:lang w:val="es-MX" w:eastAsia="es-MX"/>
        </w:rPr>
        <w:tab/>
      </w:r>
      <w:r w:rsidR="005C68CD">
        <w:rPr>
          <w:noProof/>
          <w:lang w:val="es-MX" w:eastAsia="es-MX"/>
        </w:rPr>
        <w:tab/>
      </w:r>
    </w:p>
    <w:p w:rsidR="00300DF6" w:rsidRDefault="00300DF6" w:rsidP="009B3A23">
      <w:pPr>
        <w:jc w:val="center"/>
        <w:rPr>
          <w:noProof/>
          <w:lang w:val="es-MX" w:eastAsia="es-MX"/>
        </w:rPr>
      </w:pPr>
    </w:p>
    <w:p w:rsidR="00300DF6" w:rsidRDefault="00300DF6" w:rsidP="005C68CD">
      <w:pPr>
        <w:jc w:val="center"/>
        <w:rPr>
          <w:noProof/>
          <w:lang w:val="es-MX" w:eastAsia="es-MX"/>
        </w:rPr>
      </w:pPr>
    </w:p>
    <w:p w:rsidR="00F92C13" w:rsidRDefault="00F92C13">
      <w:pPr>
        <w:rPr>
          <w:noProof/>
          <w:lang w:val="es-MX" w:eastAsia="es-MX"/>
        </w:rPr>
      </w:pPr>
    </w:p>
    <w:p w:rsidR="00F92C13" w:rsidRDefault="00F92C13">
      <w:pPr>
        <w:rPr>
          <w:noProof/>
          <w:lang w:val="es-MX" w:eastAsia="es-MX"/>
        </w:rPr>
      </w:pPr>
      <w:r>
        <w:rPr>
          <w:noProof/>
          <w:lang w:val="es-MX" w:eastAsia="es-MX"/>
        </w:rPr>
        <w:tab/>
      </w:r>
      <w:r>
        <w:rPr>
          <w:noProof/>
          <w:lang w:val="es-MX" w:eastAsia="es-MX"/>
        </w:rPr>
        <w:tab/>
      </w:r>
      <w:r>
        <w:rPr>
          <w:noProof/>
          <w:lang w:val="es-MX" w:eastAsia="es-MX"/>
        </w:rPr>
        <w:tab/>
      </w:r>
      <w:r>
        <w:rPr>
          <w:noProof/>
          <w:lang w:val="es-MX" w:eastAsia="es-MX"/>
        </w:rPr>
        <w:tab/>
      </w:r>
    </w:p>
    <w:p w:rsidR="00300DF6" w:rsidRDefault="00300DF6">
      <w:pPr>
        <w:rPr>
          <w:noProof/>
          <w:lang w:val="es-MX" w:eastAsia="es-MX"/>
        </w:rPr>
      </w:pPr>
    </w:p>
    <w:p w:rsidR="00300DF6" w:rsidRDefault="00633D2A" w:rsidP="00633D2A">
      <w:pPr>
        <w:jc w:val="center"/>
        <w:rPr>
          <w:noProof/>
          <w:lang w:val="es-MX" w:eastAsia="es-MX"/>
        </w:rPr>
      </w:pPr>
      <w:r>
        <w:rPr>
          <w:noProof/>
          <w:lang w:val="en-US"/>
        </w:rPr>
        <w:drawing>
          <wp:inline distT="0" distB="0" distL="0" distR="0">
            <wp:extent cx="1307465" cy="1307465"/>
            <wp:effectExtent l="19050" t="0" r="6985" b="0"/>
            <wp:docPr id="5" name="Picture 1" descr="http://www.colegiodepilotos.org/s/misc/logo.png?t=1398715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egiodepilotos.org/s/misc/logo.png?t=139871517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F6" w:rsidRDefault="00300DF6" w:rsidP="00CC2E4A">
      <w:pPr>
        <w:jc w:val="center"/>
        <w:rPr>
          <w:noProof/>
          <w:lang w:val="es-MX" w:eastAsia="es-MX"/>
        </w:rPr>
      </w:pPr>
    </w:p>
    <w:p w:rsidR="00300DF6" w:rsidRDefault="00300DF6" w:rsidP="005D266D">
      <w:pPr>
        <w:jc w:val="center"/>
        <w:rPr>
          <w:noProof/>
          <w:lang w:val="es-MX" w:eastAsia="es-MX"/>
        </w:rPr>
      </w:pPr>
    </w:p>
    <w:p w:rsidR="00300DF6" w:rsidRDefault="00300DF6">
      <w:pPr>
        <w:rPr>
          <w:noProof/>
          <w:lang w:val="es-MX" w:eastAsia="es-MX"/>
        </w:rPr>
      </w:pPr>
    </w:p>
    <w:p w:rsidR="00300DF6" w:rsidRDefault="00300DF6" w:rsidP="00A93394">
      <w:pPr>
        <w:rPr>
          <w:noProof/>
          <w:lang w:val="es-MX" w:eastAsia="es-MX"/>
        </w:rPr>
      </w:pPr>
    </w:p>
    <w:p w:rsidR="009B3A23" w:rsidRPr="00507DBD" w:rsidRDefault="0042419F" w:rsidP="00507DBD">
      <w:pPr>
        <w:jc w:val="center"/>
        <w:rPr>
          <w:noProof/>
          <w:lang w:val="es-MX" w:eastAsia="es-MX"/>
        </w:rPr>
      </w:pPr>
      <w:r w:rsidRPr="006A2785">
        <w:rPr>
          <w:rFonts w:ascii="Corbel" w:hAnsi="Corbel" w:cs="Arial"/>
          <w:b/>
          <w:color w:val="365F91" w:themeColor="accent1" w:themeShade="BF"/>
          <w:lang w:val="es-MX"/>
        </w:rPr>
        <w:t>AGENDA</w:t>
      </w:r>
    </w:p>
    <w:p w:rsidR="0042419F" w:rsidRPr="006A2785" w:rsidRDefault="0042419F" w:rsidP="0042419F">
      <w:pPr>
        <w:jc w:val="center"/>
        <w:rPr>
          <w:rFonts w:ascii="Corbel" w:hAnsi="Corbel" w:cs="Arial"/>
          <w:b/>
          <w:color w:val="365F91" w:themeColor="accent1" w:themeShade="BF"/>
        </w:rPr>
      </w:pPr>
    </w:p>
    <w:p w:rsidR="0042419F" w:rsidRPr="006A2785" w:rsidRDefault="00370128" w:rsidP="0042419F">
      <w:pPr>
        <w:jc w:val="center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XII SEMINARIO REGIONAL OACI/ASPA SOBRE EL USO Y LA PROTECCION LEGAL DE LA INFORMACION DE SEGURIDAD OPERACIONAL Y SUS FUENTES.</w:t>
      </w:r>
    </w:p>
    <w:p w:rsidR="0042419F" w:rsidRPr="006A2785" w:rsidRDefault="00041125" w:rsidP="0042419F">
      <w:pPr>
        <w:jc w:val="center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>Ciudad de México</w:t>
      </w:r>
      <w:r w:rsidR="0042419F" w:rsidRPr="006A2785">
        <w:rPr>
          <w:rFonts w:ascii="Corbel" w:hAnsi="Corbel" w:cs="Arial"/>
          <w:color w:val="365F91" w:themeColor="accent1" w:themeShade="BF"/>
        </w:rPr>
        <w:t>, M</w:t>
      </w:r>
      <w:r w:rsidRPr="006A2785">
        <w:rPr>
          <w:rFonts w:ascii="Corbel" w:hAnsi="Corbel" w:cs="Arial"/>
          <w:color w:val="365F91" w:themeColor="accent1" w:themeShade="BF"/>
        </w:rPr>
        <w:t>é</w:t>
      </w:r>
      <w:r w:rsidR="0042419F" w:rsidRPr="006A2785">
        <w:rPr>
          <w:rFonts w:ascii="Corbel" w:hAnsi="Corbel" w:cs="Arial"/>
          <w:color w:val="365F91" w:themeColor="accent1" w:themeShade="BF"/>
        </w:rPr>
        <w:t>xico</w:t>
      </w:r>
    </w:p>
    <w:p w:rsidR="0042419F" w:rsidRPr="006A2785" w:rsidRDefault="000248A0" w:rsidP="00A06438">
      <w:pPr>
        <w:ind w:left="2832" w:firstLine="708"/>
        <w:jc w:val="left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 xml:space="preserve">Mayo </w:t>
      </w:r>
      <w:r w:rsidR="00314FE4" w:rsidRPr="006A2785">
        <w:rPr>
          <w:rFonts w:ascii="Corbel" w:hAnsi="Corbel" w:cs="Arial"/>
          <w:color w:val="365F91" w:themeColor="accent1" w:themeShade="BF"/>
        </w:rPr>
        <w:t>14</w:t>
      </w:r>
      <w:r w:rsidRPr="006A2785">
        <w:rPr>
          <w:rFonts w:ascii="Corbel" w:hAnsi="Corbel" w:cs="Arial"/>
          <w:color w:val="365F91" w:themeColor="accent1" w:themeShade="BF"/>
        </w:rPr>
        <w:t xml:space="preserve"> y </w:t>
      </w:r>
      <w:r w:rsidR="00314FE4" w:rsidRPr="006A2785">
        <w:rPr>
          <w:rFonts w:ascii="Corbel" w:hAnsi="Corbel" w:cs="Arial"/>
          <w:color w:val="365F91" w:themeColor="accent1" w:themeShade="BF"/>
        </w:rPr>
        <w:t>15</w:t>
      </w:r>
      <w:r w:rsidR="00711F84">
        <w:rPr>
          <w:rFonts w:ascii="Corbel" w:hAnsi="Corbel" w:cs="Arial"/>
          <w:color w:val="365F91" w:themeColor="accent1" w:themeShade="BF"/>
        </w:rPr>
        <w:t xml:space="preserve"> </w:t>
      </w:r>
      <w:r w:rsidRPr="006A2785">
        <w:rPr>
          <w:rFonts w:ascii="Corbel" w:hAnsi="Corbel" w:cs="Arial"/>
          <w:color w:val="365F91" w:themeColor="accent1" w:themeShade="BF"/>
        </w:rPr>
        <w:t xml:space="preserve"> 201</w:t>
      </w:r>
      <w:r w:rsidR="00314FE4" w:rsidRPr="006A2785">
        <w:rPr>
          <w:rFonts w:ascii="Corbel" w:hAnsi="Corbel" w:cs="Arial"/>
          <w:color w:val="365F91" w:themeColor="accent1" w:themeShade="BF"/>
        </w:rPr>
        <w:t>4</w:t>
      </w:r>
    </w:p>
    <w:p w:rsidR="00525F76" w:rsidRPr="006A2785" w:rsidRDefault="00525F76" w:rsidP="00A06438">
      <w:pPr>
        <w:jc w:val="left"/>
        <w:rPr>
          <w:rFonts w:ascii="Corbel" w:hAnsi="Corbel" w:cs="Arial"/>
          <w:b/>
          <w:color w:val="365F91" w:themeColor="accent1" w:themeShade="BF"/>
          <w:sz w:val="20"/>
        </w:rPr>
      </w:pPr>
    </w:p>
    <w:p w:rsidR="0042419F" w:rsidRDefault="00041125" w:rsidP="0042419F">
      <w:pPr>
        <w:jc w:val="left"/>
        <w:rPr>
          <w:rFonts w:ascii="Corbel" w:hAnsi="Corbel" w:cs="Arial"/>
          <w:b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M</w:t>
      </w:r>
      <w:r w:rsidR="00314FE4" w:rsidRPr="006A2785">
        <w:rPr>
          <w:rFonts w:ascii="Corbel" w:hAnsi="Corbel" w:cs="Arial"/>
          <w:b/>
          <w:color w:val="365F91" w:themeColor="accent1" w:themeShade="BF"/>
        </w:rPr>
        <w:t>iércoles</w:t>
      </w:r>
      <w:r w:rsidR="0042419F" w:rsidRPr="006A2785">
        <w:rPr>
          <w:rFonts w:ascii="Corbel" w:hAnsi="Corbel" w:cs="Arial"/>
          <w:b/>
          <w:color w:val="365F91" w:themeColor="accent1" w:themeShade="BF"/>
        </w:rPr>
        <w:t xml:space="preserve">, </w:t>
      </w:r>
      <w:r w:rsidR="00314FE4" w:rsidRPr="006A2785">
        <w:rPr>
          <w:rFonts w:ascii="Corbel" w:hAnsi="Corbel" w:cs="Arial"/>
          <w:b/>
          <w:color w:val="365F91" w:themeColor="accent1" w:themeShade="BF"/>
        </w:rPr>
        <w:t>14</w:t>
      </w:r>
      <w:r w:rsidR="0042419F" w:rsidRPr="006A2785">
        <w:rPr>
          <w:rFonts w:ascii="Corbel" w:hAnsi="Corbel" w:cs="Arial"/>
          <w:b/>
          <w:color w:val="365F91" w:themeColor="accent1" w:themeShade="BF"/>
        </w:rPr>
        <w:t xml:space="preserve"> May</w:t>
      </w:r>
      <w:r w:rsidRPr="006A2785">
        <w:rPr>
          <w:rFonts w:ascii="Corbel" w:hAnsi="Corbel" w:cs="Arial"/>
          <w:b/>
          <w:color w:val="365F91" w:themeColor="accent1" w:themeShade="BF"/>
        </w:rPr>
        <w:t>o</w:t>
      </w:r>
    </w:p>
    <w:p w:rsidR="00507DBD" w:rsidRPr="00507DBD" w:rsidRDefault="00507DBD" w:rsidP="0042419F">
      <w:pPr>
        <w:jc w:val="left"/>
        <w:rPr>
          <w:rFonts w:ascii="Corbel" w:hAnsi="Corbel" w:cs="Arial"/>
          <w:b/>
          <w:color w:val="365F91" w:themeColor="accent1" w:themeShade="BF"/>
        </w:rPr>
      </w:pPr>
    </w:p>
    <w:p w:rsidR="00870369" w:rsidRPr="00A93955" w:rsidRDefault="0042419F" w:rsidP="0042419F">
      <w:pPr>
        <w:jc w:val="left"/>
        <w:rPr>
          <w:rFonts w:ascii="Corbel" w:hAnsi="Corbel" w:cs="Arial"/>
          <w:color w:val="365F91" w:themeColor="accent1" w:themeShade="BF"/>
          <w:sz w:val="20"/>
          <w:szCs w:val="20"/>
        </w:rPr>
      </w:pPr>
      <w:r w:rsidRPr="006A2785">
        <w:rPr>
          <w:rFonts w:ascii="Corbel" w:hAnsi="Corbel" w:cs="Arial"/>
          <w:color w:val="365F91" w:themeColor="accent1" w:themeShade="BF"/>
        </w:rPr>
        <w:t>0</w:t>
      </w:r>
      <w:r w:rsidR="00525F76" w:rsidRPr="006A2785">
        <w:rPr>
          <w:rFonts w:ascii="Corbel" w:hAnsi="Corbel" w:cs="Arial"/>
          <w:color w:val="365F91" w:themeColor="accent1" w:themeShade="BF"/>
        </w:rPr>
        <w:t>8</w:t>
      </w:r>
      <w:r w:rsidRPr="006A2785">
        <w:rPr>
          <w:rFonts w:ascii="Corbel" w:hAnsi="Corbel" w:cs="Arial"/>
          <w:color w:val="365F91" w:themeColor="accent1" w:themeShade="BF"/>
        </w:rPr>
        <w:t>:</w:t>
      </w:r>
      <w:r w:rsidR="00525F76" w:rsidRPr="006A2785">
        <w:rPr>
          <w:rFonts w:ascii="Corbel" w:hAnsi="Corbel" w:cs="Arial"/>
          <w:color w:val="365F91" w:themeColor="accent1" w:themeShade="BF"/>
        </w:rPr>
        <w:t>00</w:t>
      </w:r>
      <w:r w:rsidRPr="006A2785">
        <w:rPr>
          <w:rFonts w:ascii="Corbel" w:hAnsi="Corbel" w:cs="Arial"/>
          <w:color w:val="365F91" w:themeColor="accent1" w:themeShade="BF"/>
        </w:rPr>
        <w:t xml:space="preserve"> – 0</w:t>
      </w:r>
      <w:r w:rsidR="00525F76" w:rsidRPr="006A2785">
        <w:rPr>
          <w:rFonts w:ascii="Corbel" w:hAnsi="Corbel" w:cs="Arial"/>
          <w:color w:val="365F91" w:themeColor="accent1" w:themeShade="BF"/>
        </w:rPr>
        <w:t>9</w:t>
      </w:r>
      <w:r w:rsidRPr="006A2785">
        <w:rPr>
          <w:rFonts w:ascii="Corbel" w:hAnsi="Corbel" w:cs="Arial"/>
          <w:color w:val="365F91" w:themeColor="accent1" w:themeShade="BF"/>
        </w:rPr>
        <w:t>:</w:t>
      </w:r>
      <w:r w:rsidR="0064166E" w:rsidRPr="006A2785">
        <w:rPr>
          <w:rFonts w:ascii="Corbel" w:hAnsi="Corbel" w:cs="Arial"/>
          <w:color w:val="365F91" w:themeColor="accent1" w:themeShade="BF"/>
        </w:rPr>
        <w:t>3</w:t>
      </w:r>
      <w:r w:rsidR="00525F76" w:rsidRPr="006A2785">
        <w:rPr>
          <w:rFonts w:ascii="Corbel" w:hAnsi="Corbel" w:cs="Arial"/>
          <w:color w:val="365F91" w:themeColor="accent1" w:themeShade="BF"/>
        </w:rPr>
        <w:t>0</w:t>
      </w: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</w:r>
      <w:r w:rsidR="004B66EC" w:rsidRPr="006A2785">
        <w:rPr>
          <w:rFonts w:ascii="Corbel" w:hAnsi="Corbel" w:cs="Arial"/>
          <w:color w:val="365F91" w:themeColor="accent1" w:themeShade="BF"/>
        </w:rPr>
        <w:tab/>
      </w:r>
      <w:r w:rsidR="00E71442">
        <w:rPr>
          <w:rFonts w:ascii="Corbel" w:hAnsi="Corbel" w:cs="Arial"/>
          <w:color w:val="365F91" w:themeColor="accent1" w:themeShade="BF"/>
        </w:rPr>
        <w:t xml:space="preserve">       </w:t>
      </w:r>
      <w:r w:rsidRPr="006A2785">
        <w:rPr>
          <w:rFonts w:ascii="Corbel" w:hAnsi="Corbel" w:cs="Arial"/>
          <w:color w:val="365F91" w:themeColor="accent1" w:themeShade="BF"/>
        </w:rPr>
        <w:t>Registr</w:t>
      </w:r>
      <w:r w:rsidR="00041125" w:rsidRPr="006A2785">
        <w:rPr>
          <w:rFonts w:ascii="Corbel" w:hAnsi="Corbel" w:cs="Arial"/>
          <w:color w:val="365F91" w:themeColor="accent1" w:themeShade="BF"/>
        </w:rPr>
        <w:t>o</w:t>
      </w:r>
      <w:r w:rsidR="00334B87" w:rsidRPr="006A2785">
        <w:rPr>
          <w:rFonts w:ascii="Corbel" w:hAnsi="Corbel" w:cs="Arial"/>
          <w:color w:val="365F91" w:themeColor="accent1" w:themeShade="BF"/>
        </w:rPr>
        <w:t xml:space="preserve"> </w:t>
      </w:r>
      <w:r w:rsidR="008C3412">
        <w:rPr>
          <w:rFonts w:ascii="Corbel" w:hAnsi="Corbel" w:cs="Arial"/>
          <w:color w:val="365F91" w:themeColor="accent1" w:themeShade="BF"/>
        </w:rPr>
        <w:t xml:space="preserve"> </w:t>
      </w:r>
      <w:r w:rsidR="004B66EC" w:rsidRPr="006A2785">
        <w:rPr>
          <w:rFonts w:ascii="Corbel" w:hAnsi="Corbel" w:cs="Arial"/>
          <w:color w:val="365F91" w:themeColor="accent1" w:themeShade="BF"/>
        </w:rPr>
        <w:t xml:space="preserve">– </w:t>
      </w:r>
      <w:r w:rsidR="008C3412">
        <w:rPr>
          <w:rFonts w:ascii="Corbel" w:hAnsi="Corbel" w:cs="Arial"/>
          <w:color w:val="365F91" w:themeColor="accent1" w:themeShade="BF"/>
        </w:rPr>
        <w:t xml:space="preserve"> </w:t>
      </w:r>
      <w:r w:rsidR="004602A8">
        <w:rPr>
          <w:rFonts w:ascii="Corbel" w:hAnsi="Corbel" w:cs="Arial"/>
          <w:color w:val="365F91" w:themeColor="accent1" w:themeShade="BF"/>
          <w:sz w:val="20"/>
          <w:szCs w:val="20"/>
        </w:rPr>
        <w:t>Servicio de Café</w:t>
      </w:r>
    </w:p>
    <w:p w:rsidR="0042419F" w:rsidRPr="006A2785" w:rsidRDefault="00041125" w:rsidP="0042419F">
      <w:pPr>
        <w:jc w:val="left"/>
        <w:rPr>
          <w:rFonts w:ascii="Corbel" w:hAnsi="Corbel" w:cs="Arial"/>
          <w:b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Ceremonia de Apertura</w:t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</w:rPr>
      </w:pPr>
    </w:p>
    <w:p w:rsidR="0042419F" w:rsidRPr="00070AC4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070AC4">
        <w:rPr>
          <w:rFonts w:ascii="Corbel" w:hAnsi="Corbel" w:cs="Arial"/>
          <w:color w:val="365F91" w:themeColor="accent1" w:themeShade="BF"/>
          <w:lang w:val="es-MX"/>
        </w:rPr>
        <w:t>0</w:t>
      </w:r>
      <w:r w:rsidR="00556FD0" w:rsidRPr="00070AC4">
        <w:rPr>
          <w:rFonts w:ascii="Corbel" w:hAnsi="Corbel" w:cs="Arial"/>
          <w:color w:val="365F91" w:themeColor="accent1" w:themeShade="BF"/>
          <w:lang w:val="es-MX"/>
        </w:rPr>
        <w:t>9</w:t>
      </w:r>
      <w:r w:rsidRPr="00070AC4">
        <w:rPr>
          <w:rFonts w:ascii="Corbel" w:hAnsi="Corbel" w:cs="Arial"/>
          <w:color w:val="365F91" w:themeColor="accent1" w:themeShade="BF"/>
          <w:lang w:val="es-MX"/>
        </w:rPr>
        <w:t>:</w:t>
      </w:r>
      <w:r w:rsidR="00370128" w:rsidRPr="00070AC4">
        <w:rPr>
          <w:rFonts w:ascii="Corbel" w:hAnsi="Corbel" w:cs="Arial"/>
          <w:color w:val="365F91" w:themeColor="accent1" w:themeShade="BF"/>
          <w:lang w:val="es-MX"/>
        </w:rPr>
        <w:t>3</w:t>
      </w:r>
      <w:r w:rsidR="00334B87" w:rsidRPr="00070AC4">
        <w:rPr>
          <w:rFonts w:ascii="Corbel" w:hAnsi="Corbel" w:cs="Arial"/>
          <w:color w:val="365F91" w:themeColor="accent1" w:themeShade="BF"/>
          <w:lang w:val="es-MX"/>
        </w:rPr>
        <w:t>0</w:t>
      </w:r>
      <w:r w:rsidRPr="00070AC4">
        <w:rPr>
          <w:rFonts w:ascii="Corbel" w:hAnsi="Corbel" w:cs="Arial"/>
          <w:color w:val="365F91" w:themeColor="accent1" w:themeShade="BF"/>
          <w:lang w:val="es-MX"/>
        </w:rPr>
        <w:t xml:space="preserve"> – </w:t>
      </w:r>
      <w:r w:rsidR="00370128" w:rsidRPr="00070AC4">
        <w:rPr>
          <w:rFonts w:ascii="Corbel" w:hAnsi="Corbel" w:cs="Arial"/>
          <w:color w:val="365F91" w:themeColor="accent1" w:themeShade="BF"/>
          <w:lang w:val="es-MX"/>
        </w:rPr>
        <w:t>09:45</w:t>
      </w:r>
      <w:r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041125" w:rsidRPr="00070AC4">
        <w:rPr>
          <w:rFonts w:ascii="Corbel" w:hAnsi="Corbel" w:cs="Arial"/>
          <w:color w:val="365F91" w:themeColor="accent1" w:themeShade="BF"/>
          <w:lang w:val="es-MX"/>
        </w:rPr>
        <w:t>OACI</w:t>
      </w:r>
      <w:r w:rsidR="000B3BBF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0B3BBF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334B87" w:rsidRPr="00070AC4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DE2BF1" w:rsidRPr="00070AC4">
        <w:rPr>
          <w:rFonts w:ascii="Corbel" w:hAnsi="Corbel" w:cs="Arial"/>
          <w:color w:val="365F91" w:themeColor="accent1" w:themeShade="BF"/>
          <w:lang w:val="es-MX"/>
        </w:rPr>
        <w:t>/ Loretta  Martin</w:t>
      </w:r>
    </w:p>
    <w:p w:rsidR="0042419F" w:rsidRPr="006A2785" w:rsidRDefault="00870369" w:rsidP="0042419F">
      <w:pPr>
        <w:jc w:val="left"/>
        <w:rPr>
          <w:rFonts w:ascii="Corbel" w:hAnsi="Corbel" w:cs="Arial"/>
          <w:color w:val="365F91" w:themeColor="accent1" w:themeShade="BF"/>
        </w:rPr>
      </w:pPr>
      <w:r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42419F" w:rsidRPr="00070AC4">
        <w:rPr>
          <w:rFonts w:ascii="Corbel" w:hAnsi="Corbel" w:cs="Arial"/>
          <w:color w:val="365F91" w:themeColor="accent1" w:themeShade="BF"/>
          <w:lang w:val="es-MX"/>
        </w:rPr>
        <w:t>DGAC</w:t>
      </w:r>
      <w:r w:rsidR="000B3BBF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0B3BBF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370128" w:rsidRPr="00070AC4">
        <w:rPr>
          <w:rFonts w:ascii="Corbel" w:hAnsi="Corbel" w:cs="Arial"/>
          <w:color w:val="365F91" w:themeColor="accent1" w:themeShade="BF"/>
          <w:lang w:val="es-MX"/>
        </w:rPr>
        <w:t>/</w:t>
      </w:r>
      <w:r w:rsidR="004B240E" w:rsidRPr="00070AC4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773427" w:rsidRPr="00070AC4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4B240E" w:rsidRPr="00070AC4">
        <w:rPr>
          <w:rFonts w:ascii="Corbel" w:hAnsi="Corbel" w:cs="Arial"/>
          <w:color w:val="365F91" w:themeColor="accent1" w:themeShade="BF"/>
          <w:lang w:val="es-MX"/>
        </w:rPr>
        <w:t xml:space="preserve">Lic. </w:t>
      </w:r>
      <w:r w:rsidR="004B240E" w:rsidRPr="006A2785">
        <w:rPr>
          <w:rFonts w:ascii="Corbel" w:hAnsi="Corbel" w:cs="Arial"/>
          <w:color w:val="365F91" w:themeColor="accent1" w:themeShade="BF"/>
        </w:rPr>
        <w:t>Alexandro Argudín Le Roy</w:t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  <w:t>ASPA</w:t>
      </w:r>
      <w:r w:rsidR="000B3BBF" w:rsidRPr="006A2785">
        <w:rPr>
          <w:rFonts w:ascii="Corbel" w:hAnsi="Corbel" w:cs="Arial"/>
          <w:color w:val="365F91" w:themeColor="accent1" w:themeShade="BF"/>
        </w:rPr>
        <w:tab/>
      </w:r>
      <w:r w:rsidR="000B3BBF" w:rsidRPr="006A2785">
        <w:rPr>
          <w:rFonts w:ascii="Corbel" w:hAnsi="Corbel" w:cs="Arial"/>
          <w:color w:val="365F91" w:themeColor="accent1" w:themeShade="BF"/>
        </w:rPr>
        <w:tab/>
        <w:t xml:space="preserve">/ </w:t>
      </w:r>
      <w:r w:rsidR="000871A4" w:rsidRPr="006A2785">
        <w:rPr>
          <w:rFonts w:ascii="Corbel" w:hAnsi="Corbel" w:cs="Arial"/>
          <w:color w:val="365F91" w:themeColor="accent1" w:themeShade="BF"/>
        </w:rPr>
        <w:t xml:space="preserve"> </w:t>
      </w:r>
      <w:r w:rsidR="000B3BBF" w:rsidRPr="006A2785">
        <w:rPr>
          <w:rFonts w:ascii="Corbel" w:hAnsi="Corbel" w:cs="Arial"/>
          <w:color w:val="365F91" w:themeColor="accent1" w:themeShade="BF"/>
        </w:rPr>
        <w:t>Cap. Carlos Manuel Diaz Chavez Morineau</w:t>
      </w:r>
    </w:p>
    <w:p w:rsidR="0042419F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  <w:t>IFALPA</w:t>
      </w:r>
      <w:r w:rsidR="00370128" w:rsidRPr="006A2785">
        <w:rPr>
          <w:rFonts w:ascii="Corbel" w:hAnsi="Corbel" w:cs="Arial"/>
          <w:color w:val="365F91" w:themeColor="accent1" w:themeShade="BF"/>
        </w:rPr>
        <w:t xml:space="preserve"> </w:t>
      </w:r>
      <w:r w:rsidR="000B3BBF" w:rsidRPr="006A2785">
        <w:rPr>
          <w:rFonts w:ascii="Corbel" w:hAnsi="Corbel" w:cs="Arial"/>
          <w:color w:val="365F91" w:themeColor="accent1" w:themeShade="BF"/>
        </w:rPr>
        <w:tab/>
      </w:r>
      <w:r w:rsidR="00370128" w:rsidRPr="006A2785">
        <w:rPr>
          <w:rFonts w:ascii="Corbel" w:hAnsi="Corbel" w:cs="Arial"/>
          <w:color w:val="365F91" w:themeColor="accent1" w:themeShade="BF"/>
        </w:rPr>
        <w:t xml:space="preserve">/ </w:t>
      </w:r>
      <w:r w:rsidR="00A262BB" w:rsidRPr="006A2785">
        <w:rPr>
          <w:rFonts w:ascii="Corbel" w:hAnsi="Corbel" w:cs="Arial"/>
          <w:color w:val="365F91" w:themeColor="accent1" w:themeShade="BF"/>
        </w:rPr>
        <w:t xml:space="preserve"> </w:t>
      </w:r>
      <w:r w:rsidR="00A262BB" w:rsidRPr="006A2785">
        <w:rPr>
          <w:rFonts w:ascii="Corbel" w:hAnsi="Corbel" w:cs="Arial"/>
          <w:color w:val="365F91" w:themeColor="accent1" w:themeShade="BF"/>
          <w:lang w:val="es-MX"/>
        </w:rPr>
        <w:t>Cap. Germán Díaz Barriga</w:t>
      </w:r>
    </w:p>
    <w:p w:rsidR="00A93394" w:rsidRDefault="00A93394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  <w:t>COCTAM</w:t>
      </w:r>
      <w:r>
        <w:rPr>
          <w:rFonts w:ascii="Corbel" w:hAnsi="Corbel" w:cs="Arial"/>
          <w:color w:val="365F91" w:themeColor="accent1" w:themeShade="BF"/>
          <w:lang w:val="es-MX"/>
        </w:rPr>
        <w:tab/>
        <w:t xml:space="preserve">/  </w:t>
      </w:r>
      <w:r w:rsidR="00901862">
        <w:rPr>
          <w:rFonts w:ascii="Corbel" w:hAnsi="Corbel" w:cs="Arial"/>
          <w:color w:val="365F91" w:themeColor="accent1" w:themeShade="BF"/>
          <w:lang w:val="es-MX"/>
        </w:rPr>
        <w:t xml:space="preserve">Cta. </w:t>
      </w:r>
      <w:r>
        <w:rPr>
          <w:rFonts w:ascii="Corbel" w:hAnsi="Corbel" w:cs="Arial"/>
          <w:color w:val="365F91" w:themeColor="accent1" w:themeShade="BF"/>
          <w:lang w:val="es-MX"/>
        </w:rPr>
        <w:t xml:space="preserve">Victor </w:t>
      </w:r>
      <w:r w:rsidR="00AA1C03">
        <w:rPr>
          <w:rFonts w:ascii="Corbel" w:hAnsi="Corbel" w:cs="Arial"/>
          <w:color w:val="365F91" w:themeColor="accent1" w:themeShade="BF"/>
          <w:lang w:val="es-MX"/>
        </w:rPr>
        <w:t xml:space="preserve">Antonio </w:t>
      </w:r>
      <w:r>
        <w:rPr>
          <w:rFonts w:ascii="Corbel" w:hAnsi="Corbel" w:cs="Arial"/>
          <w:color w:val="365F91" w:themeColor="accent1" w:themeShade="BF"/>
          <w:lang w:val="es-MX"/>
        </w:rPr>
        <w:t>Cervantes</w:t>
      </w:r>
      <w:r w:rsidR="00507DBD">
        <w:rPr>
          <w:rFonts w:ascii="Corbel" w:hAnsi="Corbel" w:cs="Arial"/>
          <w:color w:val="365F91" w:themeColor="accent1" w:themeShade="BF"/>
          <w:lang w:val="es-MX"/>
        </w:rPr>
        <w:t xml:space="preserve"> Muñoz </w:t>
      </w:r>
    </w:p>
    <w:p w:rsidR="00A93394" w:rsidRDefault="00A93394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  <w:t>CPAM</w:t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  <w:t xml:space="preserve">/  </w:t>
      </w:r>
      <w:r w:rsidR="007E7489">
        <w:rPr>
          <w:rFonts w:ascii="Corbel" w:hAnsi="Corbel" w:cs="Arial"/>
          <w:color w:val="365F91" w:themeColor="accent1" w:themeShade="BF"/>
          <w:lang w:val="es-MX"/>
        </w:rPr>
        <w:t xml:space="preserve">Cap. </w:t>
      </w:r>
      <w:r>
        <w:rPr>
          <w:rFonts w:ascii="Corbel" w:hAnsi="Corbel" w:cs="Arial"/>
          <w:color w:val="365F91" w:themeColor="accent1" w:themeShade="BF"/>
          <w:lang w:val="es-MX"/>
        </w:rPr>
        <w:t xml:space="preserve">Miguel </w:t>
      </w:r>
      <w:r w:rsidR="00BB6C53">
        <w:rPr>
          <w:rFonts w:ascii="Corbel" w:hAnsi="Corbel" w:cs="Arial"/>
          <w:color w:val="365F91" w:themeColor="accent1" w:themeShade="BF"/>
          <w:lang w:val="es-MX"/>
        </w:rPr>
        <w:t>Ángel</w:t>
      </w:r>
      <w:r w:rsidR="007E7489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>
        <w:rPr>
          <w:rFonts w:ascii="Corbel" w:hAnsi="Corbel" w:cs="Arial"/>
          <w:color w:val="365F91" w:themeColor="accent1" w:themeShade="BF"/>
          <w:lang w:val="es-MX"/>
        </w:rPr>
        <w:t>Valero</w:t>
      </w:r>
    </w:p>
    <w:p w:rsidR="00A93955" w:rsidRDefault="00A93955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  <w:t>ASA</w:t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  <w:t xml:space="preserve">/  </w:t>
      </w:r>
      <w:r w:rsidR="00070AC4">
        <w:rPr>
          <w:rFonts w:ascii="Corbel" w:hAnsi="Corbel" w:cs="Arial"/>
          <w:color w:val="365F91" w:themeColor="accent1" w:themeShade="BF"/>
          <w:lang w:val="es-MX"/>
        </w:rPr>
        <w:t>Cap. Salvador Lizana Paul</w:t>
      </w:r>
      <w:r w:rsidR="00070AC4" w:rsidRPr="006A2785">
        <w:rPr>
          <w:rFonts w:ascii="Corbel" w:hAnsi="Corbel" w:cs="Arial"/>
          <w:color w:val="365F91" w:themeColor="accent1" w:themeShade="BF"/>
        </w:rPr>
        <w:t>í</w:t>
      </w:r>
      <w:bookmarkStart w:id="0" w:name="_GoBack"/>
      <w:bookmarkEnd w:id="0"/>
      <w:r w:rsidR="00070AC4">
        <w:rPr>
          <w:rFonts w:ascii="Corbel" w:hAnsi="Corbel" w:cs="Arial"/>
          <w:color w:val="365F91" w:themeColor="accent1" w:themeShade="BF"/>
          <w:lang w:val="es-MX"/>
        </w:rPr>
        <w:t>n</w:t>
      </w:r>
    </w:p>
    <w:p w:rsidR="007D20D6" w:rsidRPr="006A2785" w:rsidRDefault="007D20D6" w:rsidP="0042419F">
      <w:pPr>
        <w:jc w:val="left"/>
        <w:rPr>
          <w:rFonts w:ascii="Corbel" w:hAnsi="Corbel" w:cs="Arial"/>
          <w:color w:val="365F91" w:themeColor="accent1" w:themeShade="BF"/>
        </w:rPr>
      </w:pP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>
        <w:rPr>
          <w:rFonts w:ascii="Corbel" w:hAnsi="Corbel" w:cs="Arial"/>
          <w:color w:val="365F91" w:themeColor="accent1" w:themeShade="BF"/>
          <w:lang w:val="es-MX"/>
        </w:rPr>
        <w:tab/>
      </w:r>
      <w:r w:rsidR="00070AC4">
        <w:rPr>
          <w:rFonts w:ascii="Corbel" w:hAnsi="Corbel" w:cs="Arial"/>
          <w:color w:val="365F91" w:themeColor="accent1" w:themeShade="BF"/>
          <w:lang w:val="es-MX"/>
        </w:rPr>
        <w:t>CANAERO</w:t>
      </w:r>
      <w:r>
        <w:rPr>
          <w:rFonts w:ascii="Corbel" w:hAnsi="Corbel" w:cs="Arial"/>
          <w:color w:val="365F91" w:themeColor="accent1" w:themeShade="BF"/>
          <w:lang w:val="es-MX"/>
        </w:rPr>
        <w:tab/>
        <w:t xml:space="preserve">/  </w:t>
      </w:r>
      <w:r w:rsidR="00175DEF">
        <w:rPr>
          <w:rFonts w:ascii="Corbel" w:hAnsi="Corbel" w:cs="Arial"/>
          <w:color w:val="365F91" w:themeColor="accent1" w:themeShade="BF"/>
          <w:lang w:val="es-MX"/>
        </w:rPr>
        <w:t xml:space="preserve">Ing. </w:t>
      </w:r>
      <w:r>
        <w:rPr>
          <w:rFonts w:ascii="Corbel" w:hAnsi="Corbel" w:cs="Arial"/>
          <w:color w:val="365F91" w:themeColor="accent1" w:themeShade="BF"/>
          <w:lang w:val="es-MX"/>
        </w:rPr>
        <w:t>Christian Cedillo</w:t>
      </w:r>
    </w:p>
    <w:p w:rsidR="0042419F" w:rsidRPr="006A2785" w:rsidRDefault="0042419F" w:rsidP="0042419F">
      <w:pPr>
        <w:jc w:val="left"/>
        <w:rPr>
          <w:rFonts w:ascii="Corbel" w:hAnsi="Corbel" w:cs="Arial"/>
          <w:b/>
          <w:color w:val="365F91" w:themeColor="accent1" w:themeShade="BF"/>
        </w:rPr>
      </w:pPr>
      <w:r w:rsidRPr="006A2785">
        <w:rPr>
          <w:rFonts w:ascii="Corbel" w:hAnsi="Corbel" w:cs="Arial"/>
          <w:b/>
          <w:color w:val="365F91" w:themeColor="accent1" w:themeShade="BF"/>
        </w:rPr>
        <w:t>Introduc</w:t>
      </w:r>
      <w:r w:rsidR="00041125" w:rsidRPr="006A2785">
        <w:rPr>
          <w:rFonts w:ascii="Corbel" w:hAnsi="Corbel" w:cs="Arial"/>
          <w:b/>
          <w:color w:val="365F91" w:themeColor="accent1" w:themeShade="BF"/>
        </w:rPr>
        <w:t>ción</w:t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</w:rPr>
      </w:pPr>
    </w:p>
    <w:p w:rsidR="0042419F" w:rsidRPr="006A2785" w:rsidRDefault="00370128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D92EEF">
        <w:rPr>
          <w:rFonts w:ascii="Corbel" w:hAnsi="Corbel" w:cs="Arial"/>
          <w:color w:val="365F91" w:themeColor="accent1" w:themeShade="BF"/>
          <w:lang w:val="es-MX"/>
        </w:rPr>
        <w:t>09:45</w:t>
      </w:r>
      <w:r w:rsidR="0042419F" w:rsidRPr="00D92EEF">
        <w:rPr>
          <w:rFonts w:ascii="Corbel" w:hAnsi="Corbel" w:cs="Arial"/>
          <w:color w:val="365F91" w:themeColor="accent1" w:themeShade="BF"/>
          <w:lang w:val="es-MX"/>
        </w:rPr>
        <w:t xml:space="preserve"> – 10:</w:t>
      </w:r>
      <w:r w:rsidRPr="00D92EEF">
        <w:rPr>
          <w:rFonts w:ascii="Corbel" w:hAnsi="Corbel" w:cs="Arial"/>
          <w:color w:val="365F91" w:themeColor="accent1" w:themeShade="BF"/>
          <w:lang w:val="es-MX"/>
        </w:rPr>
        <w:t>15</w:t>
      </w:r>
      <w:r w:rsidR="0042419F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42419F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334B87" w:rsidRPr="00D92EEF">
        <w:rPr>
          <w:rFonts w:ascii="Corbel" w:hAnsi="Corbel" w:cs="Arial"/>
          <w:color w:val="365F91" w:themeColor="accent1" w:themeShade="BF"/>
          <w:lang w:val="es-MX"/>
        </w:rPr>
        <w:t>Loretta</w:t>
      </w:r>
      <w:r w:rsidR="00DD0EE5" w:rsidRPr="00D92EEF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334B87" w:rsidRPr="00D92EEF">
        <w:rPr>
          <w:rFonts w:ascii="Corbel" w:hAnsi="Corbel" w:cs="Arial"/>
          <w:color w:val="365F91" w:themeColor="accent1" w:themeShade="BF"/>
          <w:lang w:val="es-MX"/>
        </w:rPr>
        <w:t xml:space="preserve"> Martin </w:t>
      </w:r>
      <w:r w:rsidR="002E3023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4B1277" w:rsidRPr="00D92EEF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D92EEF">
        <w:rPr>
          <w:rFonts w:ascii="Corbel" w:hAnsi="Corbel" w:cs="Arial"/>
          <w:color w:val="365F91" w:themeColor="accent1" w:themeShade="BF"/>
          <w:lang w:val="es-MX"/>
        </w:rPr>
        <w:t xml:space="preserve">- </w:t>
      </w:r>
      <w:r w:rsidR="00556FD0" w:rsidRPr="00D92EEF">
        <w:rPr>
          <w:rFonts w:ascii="Corbel" w:hAnsi="Corbel" w:cs="Arial"/>
          <w:color w:val="365F91" w:themeColor="accent1" w:themeShade="BF"/>
          <w:lang w:val="es-MX"/>
        </w:rPr>
        <w:t>OACI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ab/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42419F" w:rsidRPr="00464E91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464E91">
        <w:rPr>
          <w:rFonts w:ascii="Corbel" w:hAnsi="Corbel" w:cs="Arial"/>
          <w:color w:val="365F91" w:themeColor="accent1" w:themeShade="BF"/>
          <w:lang w:val="es-MX"/>
        </w:rPr>
        <w:t>10: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>15 – 10:30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ab/>
        <w:t xml:space="preserve">Cap. Germán Díaz Barriga </w:t>
      </w:r>
      <w:r w:rsidR="002E3023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464E91">
        <w:rPr>
          <w:rFonts w:ascii="Corbel" w:hAnsi="Corbel" w:cs="Arial"/>
          <w:color w:val="365F91" w:themeColor="accent1" w:themeShade="BF"/>
          <w:lang w:val="es-MX"/>
        </w:rPr>
        <w:tab/>
        <w:t>-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 xml:space="preserve"> IFALPA</w:t>
      </w:r>
    </w:p>
    <w:p w:rsidR="0042419F" w:rsidRPr="00464E91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42419F" w:rsidRPr="00464E91" w:rsidRDefault="0042419F" w:rsidP="0042419F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  <w:r w:rsidRPr="00464E91">
        <w:rPr>
          <w:rFonts w:ascii="Corbel" w:hAnsi="Corbel" w:cs="Arial"/>
          <w:color w:val="365F91" w:themeColor="accent1" w:themeShade="BF"/>
          <w:lang w:val="es-MX"/>
        </w:rPr>
        <w:t>1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Pr="00464E91">
        <w:rPr>
          <w:rFonts w:ascii="Corbel" w:hAnsi="Corbel" w:cs="Arial"/>
          <w:color w:val="365F91" w:themeColor="accent1" w:themeShade="BF"/>
          <w:lang w:val="es-MX"/>
        </w:rPr>
        <w:t>: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>3</w:t>
      </w:r>
      <w:r w:rsidR="00334B87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Pr="00464E91">
        <w:rPr>
          <w:rFonts w:ascii="Corbel" w:hAnsi="Corbel" w:cs="Arial"/>
          <w:color w:val="365F91" w:themeColor="accent1" w:themeShade="BF"/>
          <w:lang w:val="es-MX"/>
        </w:rPr>
        <w:t xml:space="preserve"> – 11: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="00334B87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370128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9D076B" w:rsidRPr="00464E91">
        <w:rPr>
          <w:rFonts w:ascii="Corbel" w:hAnsi="Corbel" w:cs="Arial"/>
          <w:i/>
          <w:color w:val="365F91" w:themeColor="accent1" w:themeShade="BF"/>
          <w:lang w:val="es-MX"/>
        </w:rPr>
        <w:t>Coffe</w:t>
      </w:r>
      <w:r w:rsidR="009B38B3" w:rsidRPr="00464E91">
        <w:rPr>
          <w:rFonts w:ascii="Corbel" w:hAnsi="Corbel" w:cs="Arial"/>
          <w:i/>
          <w:color w:val="365F91" w:themeColor="accent1" w:themeShade="BF"/>
          <w:lang w:val="es-MX"/>
        </w:rPr>
        <w:t>e</w:t>
      </w:r>
      <w:r w:rsidR="009D076B" w:rsidRPr="00464E91">
        <w:rPr>
          <w:rFonts w:ascii="Corbel" w:hAnsi="Corbel" w:cs="Arial"/>
          <w:i/>
          <w:color w:val="365F91" w:themeColor="accent1" w:themeShade="BF"/>
          <w:lang w:val="es-MX"/>
        </w:rPr>
        <w:t xml:space="preserve"> Break</w:t>
      </w:r>
      <w:r w:rsidR="00334B87" w:rsidRPr="00464E91">
        <w:rPr>
          <w:rFonts w:ascii="Corbel" w:hAnsi="Corbel" w:cs="Arial"/>
          <w:i/>
          <w:color w:val="365F91" w:themeColor="accent1" w:themeShade="BF"/>
          <w:lang w:val="es-MX"/>
        </w:rPr>
        <w:tab/>
      </w:r>
      <w:r w:rsidR="00334B87" w:rsidRPr="00464E91">
        <w:rPr>
          <w:rFonts w:ascii="Corbel" w:hAnsi="Corbel" w:cs="Arial"/>
          <w:i/>
          <w:color w:val="365F91" w:themeColor="accent1" w:themeShade="BF"/>
          <w:lang w:val="es-MX"/>
        </w:rPr>
        <w:tab/>
      </w:r>
    </w:p>
    <w:p w:rsidR="0042419F" w:rsidRPr="00464E91" w:rsidRDefault="0042419F" w:rsidP="0042419F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</w:p>
    <w:p w:rsidR="00314FE4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464E91">
        <w:rPr>
          <w:rFonts w:ascii="Corbel" w:hAnsi="Corbel" w:cs="Arial"/>
          <w:color w:val="365F91" w:themeColor="accent1" w:themeShade="BF"/>
          <w:lang w:val="es-MX"/>
        </w:rPr>
        <w:t>11:</w:t>
      </w:r>
      <w:r w:rsidR="00C77E11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="00334B87" w:rsidRPr="00464E91">
        <w:rPr>
          <w:rFonts w:ascii="Corbel" w:hAnsi="Corbel" w:cs="Arial"/>
          <w:color w:val="365F91" w:themeColor="accent1" w:themeShade="BF"/>
          <w:lang w:val="es-MX"/>
        </w:rPr>
        <w:t>0</w:t>
      </w:r>
      <w:r w:rsidRPr="00464E91">
        <w:rPr>
          <w:rFonts w:ascii="Corbel" w:hAnsi="Corbel" w:cs="Arial"/>
          <w:color w:val="365F91" w:themeColor="accent1" w:themeShade="BF"/>
          <w:lang w:val="es-MX"/>
        </w:rPr>
        <w:t xml:space="preserve"> – 1</w:t>
      </w:r>
      <w:r w:rsidR="00C77E11" w:rsidRPr="00464E91">
        <w:rPr>
          <w:rFonts w:ascii="Corbel" w:hAnsi="Corbel" w:cs="Arial"/>
          <w:color w:val="365F91" w:themeColor="accent1" w:themeShade="BF"/>
          <w:lang w:val="es-MX"/>
        </w:rPr>
        <w:t>1</w:t>
      </w:r>
      <w:r w:rsidRPr="00464E91">
        <w:rPr>
          <w:rFonts w:ascii="Corbel" w:hAnsi="Corbel" w:cs="Arial"/>
          <w:color w:val="365F91" w:themeColor="accent1" w:themeShade="BF"/>
          <w:lang w:val="es-MX"/>
        </w:rPr>
        <w:t>:</w:t>
      </w:r>
      <w:r w:rsidR="00C77E11" w:rsidRPr="00464E91">
        <w:rPr>
          <w:rFonts w:ascii="Corbel" w:hAnsi="Corbel" w:cs="Arial"/>
          <w:color w:val="365F91" w:themeColor="accent1" w:themeShade="BF"/>
          <w:lang w:val="es-MX"/>
        </w:rPr>
        <w:t>45</w:t>
      </w:r>
      <w:r w:rsidR="0005400B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05400B" w:rsidRPr="00464E91">
        <w:rPr>
          <w:rFonts w:ascii="Corbel" w:hAnsi="Corbel" w:cs="Arial"/>
          <w:color w:val="365F91" w:themeColor="accent1" w:themeShade="BF"/>
          <w:lang w:val="es-MX"/>
        </w:rPr>
        <w:tab/>
      </w:r>
      <w:r w:rsidR="00DA28F2">
        <w:rPr>
          <w:rFonts w:ascii="Corbel" w:hAnsi="Corbel" w:cs="Arial"/>
          <w:color w:val="365F91" w:themeColor="accent1" w:themeShade="BF"/>
          <w:lang w:val="es-MX"/>
        </w:rPr>
        <w:t>Rosa María Montero</w:t>
      </w:r>
      <w:r w:rsidR="00C77E11" w:rsidRPr="006A2785">
        <w:rPr>
          <w:rFonts w:ascii="Corbel" w:hAnsi="Corbel" w:cs="Arial"/>
          <w:color w:val="365F91" w:themeColor="accent1" w:themeShade="BF"/>
          <w:lang w:val="es-MX"/>
        </w:rPr>
        <w:t xml:space="preserve">  </w:t>
      </w:r>
      <w:r w:rsidR="002E3023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5D1141">
        <w:rPr>
          <w:rFonts w:ascii="Corbel" w:hAnsi="Corbel" w:cs="Arial"/>
          <w:color w:val="365F91" w:themeColor="accent1" w:themeShade="BF"/>
          <w:lang w:val="es-MX"/>
        </w:rPr>
        <w:tab/>
      </w:r>
      <w:r w:rsidR="002E3023" w:rsidRPr="006A2785">
        <w:rPr>
          <w:rFonts w:ascii="Corbel" w:hAnsi="Corbel" w:cs="Arial"/>
          <w:color w:val="365F91" w:themeColor="accent1" w:themeShade="BF"/>
          <w:lang w:val="es-MX"/>
        </w:rPr>
        <w:t xml:space="preserve"> -</w:t>
      </w:r>
      <w:r w:rsidR="00C77E11" w:rsidRPr="006A2785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8D421D" w:rsidRPr="006A2785">
        <w:rPr>
          <w:rFonts w:ascii="Corbel" w:hAnsi="Corbel" w:cs="Arial"/>
          <w:color w:val="365F91" w:themeColor="accent1" w:themeShade="BF"/>
          <w:lang w:val="es-MX"/>
        </w:rPr>
        <w:t>CPAM</w:t>
      </w:r>
    </w:p>
    <w:p w:rsidR="0042419F" w:rsidRPr="006A2785" w:rsidRDefault="00ED3034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</w:t>
      </w:r>
      <w:r w:rsidR="00C77E11" w:rsidRPr="006A2785">
        <w:rPr>
          <w:rFonts w:ascii="Corbel" w:hAnsi="Corbel" w:cs="Arial"/>
          <w:color w:val="365F91" w:themeColor="accent1" w:themeShade="BF"/>
          <w:lang w:val="es-MX"/>
        </w:rPr>
        <w:t>1</w:t>
      </w:r>
      <w:r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C77E11" w:rsidRPr="006A2785">
        <w:rPr>
          <w:rFonts w:ascii="Corbel" w:hAnsi="Corbel" w:cs="Arial"/>
          <w:color w:val="365F91" w:themeColor="accent1" w:themeShade="BF"/>
          <w:lang w:val="es-MX"/>
        </w:rPr>
        <w:t>45</w:t>
      </w:r>
      <w:r w:rsidRPr="006A2785">
        <w:rPr>
          <w:rFonts w:ascii="Corbel" w:hAnsi="Corbel" w:cs="Arial"/>
          <w:color w:val="365F91" w:themeColor="accent1" w:themeShade="BF"/>
          <w:lang w:val="es-MX"/>
        </w:rPr>
        <w:t xml:space="preserve"> – 1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>2</w:t>
      </w:r>
      <w:r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>3</w:t>
      </w:r>
      <w:r w:rsidRPr="006A2785">
        <w:rPr>
          <w:rFonts w:ascii="Corbel" w:hAnsi="Corbel" w:cs="Arial"/>
          <w:color w:val="365F91" w:themeColor="accent1" w:themeShade="BF"/>
          <w:lang w:val="es-MX"/>
        </w:rPr>
        <w:t>0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073E73" w:rsidRPr="006A2785">
        <w:rPr>
          <w:rFonts w:ascii="Corbel" w:hAnsi="Corbel" w:cs="Arial"/>
          <w:color w:val="365F91" w:themeColor="accent1" w:themeShade="BF"/>
          <w:lang w:val="es-MX"/>
        </w:rPr>
        <w:t>E</w:t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 xml:space="preserve">duardo Chacin </w:t>
      </w:r>
      <w:r w:rsidR="00AE0A59" w:rsidRPr="006A2785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486B61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486B61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486B61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984521" w:rsidRPr="006A2785">
        <w:rPr>
          <w:rFonts w:ascii="Corbel" w:hAnsi="Corbel" w:cs="Arial"/>
          <w:color w:val="365F91" w:themeColor="accent1" w:themeShade="BF"/>
          <w:lang w:val="es-MX"/>
        </w:rPr>
        <w:t xml:space="preserve"> - </w:t>
      </w:r>
      <w:r w:rsidR="00AE0A59" w:rsidRPr="006A2785">
        <w:rPr>
          <w:rFonts w:ascii="Corbel" w:hAnsi="Corbel" w:cs="Arial"/>
          <w:color w:val="365F91" w:themeColor="accent1" w:themeShade="BF"/>
          <w:lang w:val="es-MX"/>
        </w:rPr>
        <w:t xml:space="preserve">OACI 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C6549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C6549" w:rsidRPr="006A2785">
        <w:rPr>
          <w:rFonts w:ascii="Corbel" w:hAnsi="Corbel" w:cs="Arial"/>
          <w:color w:val="365F91" w:themeColor="accent1" w:themeShade="BF"/>
          <w:lang w:val="es-MX"/>
        </w:rPr>
        <w:tab/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42419F" w:rsidRPr="00CF7DB9" w:rsidRDefault="0042419F" w:rsidP="0042419F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>2</w:t>
      </w:r>
      <w:r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334B87" w:rsidRPr="006A2785">
        <w:rPr>
          <w:rFonts w:ascii="Corbel" w:hAnsi="Corbel" w:cs="Arial"/>
          <w:color w:val="365F91" w:themeColor="accent1" w:themeShade="BF"/>
          <w:lang w:val="es-MX"/>
        </w:rPr>
        <w:t>3</w:t>
      </w:r>
      <w:r w:rsidRPr="006A2785">
        <w:rPr>
          <w:rFonts w:ascii="Corbel" w:hAnsi="Corbel" w:cs="Arial"/>
          <w:color w:val="365F91" w:themeColor="accent1" w:themeShade="BF"/>
          <w:lang w:val="es-MX"/>
        </w:rPr>
        <w:t>0 – 1</w:t>
      </w:r>
      <w:r w:rsidR="00AE0A59" w:rsidRPr="006A2785">
        <w:rPr>
          <w:rFonts w:ascii="Corbel" w:hAnsi="Corbel" w:cs="Arial"/>
          <w:color w:val="365F91" w:themeColor="accent1" w:themeShade="BF"/>
          <w:lang w:val="es-MX"/>
        </w:rPr>
        <w:t>3</w:t>
      </w:r>
      <w:r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4B13E0">
        <w:rPr>
          <w:rFonts w:ascii="Corbel" w:hAnsi="Corbel" w:cs="Arial"/>
          <w:color w:val="365F91" w:themeColor="accent1" w:themeShade="BF"/>
          <w:lang w:val="es-MX"/>
        </w:rPr>
        <w:t>45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041125" w:rsidRPr="00CF7DB9">
        <w:rPr>
          <w:rFonts w:ascii="Corbel" w:hAnsi="Corbel" w:cs="Arial"/>
          <w:i/>
          <w:color w:val="365F91" w:themeColor="accent1" w:themeShade="BF"/>
          <w:lang w:val="es-MX"/>
        </w:rPr>
        <w:t>Comida</w:t>
      </w:r>
    </w:p>
    <w:p w:rsidR="0042419F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CD31B7" w:rsidRPr="00707AE0" w:rsidRDefault="00CD31B7" w:rsidP="0042419F">
      <w:pPr>
        <w:jc w:val="left"/>
        <w:rPr>
          <w:rFonts w:ascii="Corbel" w:hAnsi="Corbel" w:cs="Arial"/>
          <w:b/>
          <w:color w:val="365F91" w:themeColor="accent1" w:themeShade="BF"/>
          <w:u w:val="single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EC5139">
        <w:rPr>
          <w:rFonts w:ascii="Corbel" w:hAnsi="Corbel" w:cs="Arial"/>
          <w:b/>
          <w:color w:val="365F91" w:themeColor="accent1" w:themeShade="BF"/>
          <w:u w:val="single"/>
          <w:lang w:val="es-MX"/>
        </w:rPr>
        <w:t>Casos de  Éxito</w:t>
      </w:r>
    </w:p>
    <w:p w:rsidR="00CD31B7" w:rsidRPr="00707AE0" w:rsidRDefault="00CD31B7" w:rsidP="0042419F">
      <w:pPr>
        <w:jc w:val="left"/>
        <w:rPr>
          <w:rFonts w:ascii="Corbel" w:hAnsi="Corbel" w:cs="Arial"/>
          <w:b/>
          <w:color w:val="365F91" w:themeColor="accent1" w:themeShade="BF"/>
          <w:u w:val="single"/>
          <w:lang w:val="es-MX"/>
        </w:rPr>
      </w:pPr>
    </w:p>
    <w:p w:rsidR="00CD31B7" w:rsidRPr="006A2785" w:rsidRDefault="00CD31B7" w:rsidP="0042419F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42419F" w:rsidRPr="00DA28F2" w:rsidRDefault="0042419F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  <w:r w:rsidRPr="00D31BA8">
        <w:rPr>
          <w:rFonts w:ascii="Corbel" w:hAnsi="Corbel" w:cs="Arial"/>
          <w:color w:val="365F91" w:themeColor="accent1" w:themeShade="BF"/>
          <w:lang w:val="en-US"/>
        </w:rPr>
        <w:t>1</w:t>
      </w:r>
      <w:r w:rsidR="00AE0A59" w:rsidRPr="00D31BA8">
        <w:rPr>
          <w:rFonts w:ascii="Corbel" w:hAnsi="Corbel" w:cs="Arial"/>
          <w:color w:val="365F91" w:themeColor="accent1" w:themeShade="BF"/>
          <w:lang w:val="en-US"/>
        </w:rPr>
        <w:t>3</w:t>
      </w:r>
      <w:r w:rsidRPr="00D31BA8">
        <w:rPr>
          <w:rFonts w:ascii="Corbel" w:hAnsi="Corbel" w:cs="Arial"/>
          <w:color w:val="365F91" w:themeColor="accent1" w:themeShade="BF"/>
          <w:lang w:val="en-US"/>
        </w:rPr>
        <w:t>:</w:t>
      </w:r>
      <w:r w:rsidR="004014AE" w:rsidRPr="00D31BA8">
        <w:rPr>
          <w:rFonts w:ascii="Corbel" w:hAnsi="Corbel" w:cs="Arial"/>
          <w:color w:val="365F91" w:themeColor="accent1" w:themeShade="BF"/>
          <w:lang w:val="en-US"/>
        </w:rPr>
        <w:t>45</w:t>
      </w:r>
      <w:r w:rsidRPr="00D31BA8">
        <w:rPr>
          <w:rFonts w:ascii="Corbel" w:hAnsi="Corbel" w:cs="Arial"/>
          <w:color w:val="365F91" w:themeColor="accent1" w:themeShade="BF"/>
          <w:lang w:val="en-US"/>
        </w:rPr>
        <w:t xml:space="preserve"> – 1</w:t>
      </w:r>
      <w:r w:rsidR="00AE0A59" w:rsidRPr="00D31BA8">
        <w:rPr>
          <w:rFonts w:ascii="Corbel" w:hAnsi="Corbel" w:cs="Arial"/>
          <w:color w:val="365F91" w:themeColor="accent1" w:themeShade="BF"/>
          <w:lang w:val="en-US"/>
        </w:rPr>
        <w:t>4</w:t>
      </w:r>
      <w:r w:rsidR="004D75C8" w:rsidRPr="00D31BA8">
        <w:rPr>
          <w:rFonts w:ascii="Corbel" w:hAnsi="Corbel" w:cs="Arial"/>
          <w:color w:val="365F91" w:themeColor="accent1" w:themeShade="BF"/>
          <w:lang w:val="en-US"/>
        </w:rPr>
        <w:t>:30</w:t>
      </w:r>
      <w:r w:rsidR="002C6549" w:rsidRPr="00A06438">
        <w:rPr>
          <w:rFonts w:ascii="Corbel" w:hAnsi="Corbel" w:cs="Arial"/>
          <w:color w:val="365F91" w:themeColor="accent1" w:themeShade="BF"/>
          <w:lang w:val="en-US"/>
        </w:rPr>
        <w:tab/>
      </w:r>
      <w:r w:rsidR="000248A0" w:rsidRPr="00A06438">
        <w:rPr>
          <w:rFonts w:ascii="Corbel" w:hAnsi="Corbel" w:cs="Arial"/>
          <w:color w:val="365F91" w:themeColor="accent1" w:themeShade="BF"/>
          <w:lang w:val="en-US"/>
        </w:rPr>
        <w:tab/>
      </w:r>
      <w:r w:rsidR="001F298B" w:rsidRPr="00A06438">
        <w:rPr>
          <w:rFonts w:ascii="Corbel" w:hAnsi="Corbel" w:cs="Arial"/>
          <w:color w:val="365F91" w:themeColor="accent1" w:themeShade="BF"/>
          <w:lang w:val="en-US"/>
        </w:rPr>
        <w:t xml:space="preserve">Linda </w:t>
      </w:r>
      <w:r w:rsidR="00D55403" w:rsidRPr="00A06438">
        <w:rPr>
          <w:rFonts w:ascii="Corbel" w:hAnsi="Corbel" w:cs="Arial"/>
          <w:color w:val="365F91" w:themeColor="accent1" w:themeShade="BF"/>
          <w:lang w:val="en-US"/>
        </w:rPr>
        <w:t>Connell</w:t>
      </w:r>
      <w:r w:rsidR="001F298B" w:rsidRPr="00A06438">
        <w:rPr>
          <w:rFonts w:ascii="Corbel" w:hAnsi="Corbel" w:cs="Arial"/>
          <w:color w:val="365F91" w:themeColor="accent1" w:themeShade="BF"/>
          <w:lang w:val="en-US"/>
        </w:rPr>
        <w:tab/>
      </w:r>
      <w:r w:rsidR="00073E73" w:rsidRPr="00A06438">
        <w:rPr>
          <w:rFonts w:ascii="Corbel" w:hAnsi="Corbel" w:cs="Arial"/>
          <w:color w:val="365F91" w:themeColor="accent1" w:themeShade="BF"/>
          <w:lang w:val="en-US"/>
        </w:rPr>
        <w:t xml:space="preserve"> </w:t>
      </w:r>
      <w:r w:rsidR="0080206E" w:rsidRPr="001F298B">
        <w:rPr>
          <w:rFonts w:ascii="Corbel" w:hAnsi="Corbel" w:cs="Arial"/>
          <w:color w:val="365F91" w:themeColor="accent1" w:themeShade="BF"/>
          <w:lang w:val="en-US"/>
        </w:rPr>
        <w:tab/>
      </w:r>
      <w:r w:rsidR="0080206E" w:rsidRPr="001F298B">
        <w:rPr>
          <w:rFonts w:ascii="Corbel" w:hAnsi="Corbel" w:cs="Arial"/>
          <w:color w:val="365F91" w:themeColor="accent1" w:themeShade="BF"/>
          <w:lang w:val="en-US"/>
        </w:rPr>
        <w:tab/>
      </w:r>
      <w:r w:rsidR="0080206E" w:rsidRPr="001F298B">
        <w:rPr>
          <w:rFonts w:ascii="Corbel" w:hAnsi="Corbel" w:cs="Arial"/>
          <w:color w:val="365F91" w:themeColor="accent1" w:themeShade="BF"/>
          <w:lang w:val="en-US"/>
        </w:rPr>
        <w:tab/>
        <w:t>-</w:t>
      </w:r>
      <w:r w:rsidR="00073E73" w:rsidRPr="001F298B">
        <w:rPr>
          <w:rFonts w:ascii="Corbel" w:hAnsi="Corbel" w:cs="Arial"/>
          <w:color w:val="365F91" w:themeColor="accent1" w:themeShade="BF"/>
          <w:lang w:val="en-US"/>
        </w:rPr>
        <w:t xml:space="preserve"> </w:t>
      </w:r>
      <w:r w:rsidR="00AE0A59" w:rsidRPr="00DA28F2">
        <w:rPr>
          <w:rFonts w:ascii="Corbel" w:hAnsi="Corbel" w:cs="Arial"/>
          <w:color w:val="365F91" w:themeColor="accent1" w:themeShade="BF"/>
          <w:lang w:val="en-US"/>
        </w:rPr>
        <w:t>NASA</w:t>
      </w:r>
      <w:r w:rsidR="000248A0" w:rsidRPr="00DA28F2">
        <w:rPr>
          <w:rFonts w:ascii="Corbel" w:hAnsi="Corbel" w:cs="Arial"/>
          <w:color w:val="365F91" w:themeColor="accent1" w:themeShade="BF"/>
          <w:lang w:val="en-US"/>
        </w:rPr>
        <w:tab/>
      </w:r>
      <w:r w:rsidR="002C6549" w:rsidRPr="00DA28F2">
        <w:rPr>
          <w:rFonts w:ascii="Corbel" w:hAnsi="Corbel" w:cs="Arial"/>
          <w:color w:val="365F91" w:themeColor="accent1" w:themeShade="BF"/>
          <w:lang w:val="en-US"/>
        </w:rPr>
        <w:tab/>
      </w:r>
      <w:r w:rsidR="000248A0" w:rsidRPr="00DA28F2">
        <w:rPr>
          <w:rFonts w:ascii="Corbel" w:hAnsi="Corbel" w:cs="Arial"/>
          <w:color w:val="365F91" w:themeColor="accent1" w:themeShade="BF"/>
          <w:lang w:val="en-US"/>
        </w:rPr>
        <w:tab/>
      </w:r>
    </w:p>
    <w:p w:rsidR="0042419F" w:rsidRPr="00DA28F2" w:rsidRDefault="0042419F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</w:p>
    <w:p w:rsidR="00AE0A59" w:rsidRPr="006A2785" w:rsidRDefault="0042419F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  <w:r w:rsidRPr="006A2785">
        <w:rPr>
          <w:rFonts w:ascii="Corbel" w:hAnsi="Corbel" w:cs="Arial"/>
          <w:color w:val="365F91" w:themeColor="accent1" w:themeShade="BF"/>
          <w:lang w:val="en-US"/>
        </w:rPr>
        <w:t>1</w:t>
      </w:r>
      <w:r w:rsidR="00AE0A59" w:rsidRPr="006A2785">
        <w:rPr>
          <w:rFonts w:ascii="Corbel" w:hAnsi="Corbel" w:cs="Arial"/>
          <w:color w:val="365F91" w:themeColor="accent1" w:themeShade="BF"/>
          <w:lang w:val="en-US"/>
        </w:rPr>
        <w:t>4</w:t>
      </w:r>
      <w:r w:rsidRPr="006A2785">
        <w:rPr>
          <w:rFonts w:ascii="Corbel" w:hAnsi="Corbel" w:cs="Arial"/>
          <w:color w:val="365F91" w:themeColor="accent1" w:themeShade="BF"/>
          <w:lang w:val="en-US"/>
        </w:rPr>
        <w:t>:</w:t>
      </w:r>
      <w:r w:rsidR="004D75C8" w:rsidRPr="006A2785">
        <w:rPr>
          <w:rFonts w:ascii="Corbel" w:hAnsi="Corbel" w:cs="Arial"/>
          <w:color w:val="365F91" w:themeColor="accent1" w:themeShade="BF"/>
          <w:lang w:val="en-US"/>
        </w:rPr>
        <w:t>3</w:t>
      </w:r>
      <w:r w:rsidR="000248A0" w:rsidRPr="006A2785">
        <w:rPr>
          <w:rFonts w:ascii="Corbel" w:hAnsi="Corbel" w:cs="Arial"/>
          <w:color w:val="365F91" w:themeColor="accent1" w:themeShade="BF"/>
          <w:lang w:val="en-US"/>
        </w:rPr>
        <w:t>0</w:t>
      </w:r>
      <w:r w:rsidRPr="006A2785">
        <w:rPr>
          <w:rFonts w:ascii="Corbel" w:hAnsi="Corbel" w:cs="Arial"/>
          <w:color w:val="365F91" w:themeColor="accent1" w:themeShade="BF"/>
          <w:lang w:val="en-US"/>
        </w:rPr>
        <w:t xml:space="preserve"> – 1</w:t>
      </w:r>
      <w:r w:rsidR="0031387B">
        <w:rPr>
          <w:rFonts w:ascii="Corbel" w:hAnsi="Corbel" w:cs="Arial"/>
          <w:color w:val="365F91" w:themeColor="accent1" w:themeShade="BF"/>
          <w:lang w:val="en-US"/>
        </w:rPr>
        <w:t>5:15</w:t>
      </w:r>
      <w:r w:rsidR="00073E73"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="00073E73"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="004D75C8" w:rsidRPr="006A2785">
        <w:rPr>
          <w:rFonts w:ascii="Corbel" w:hAnsi="Corbel" w:cs="Arial"/>
          <w:color w:val="365F91" w:themeColor="accent1" w:themeShade="BF"/>
          <w:lang w:val="en-US"/>
        </w:rPr>
        <w:t>Jimena Blumenkron</w:t>
      </w:r>
      <w:r w:rsidR="00057C38"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="00057C38"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="00057C38"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="0080206E" w:rsidRPr="006A2785">
        <w:rPr>
          <w:rFonts w:ascii="Corbel" w:hAnsi="Corbel" w:cs="Arial"/>
          <w:color w:val="365F91" w:themeColor="accent1" w:themeShade="BF"/>
          <w:lang w:val="en-US"/>
        </w:rPr>
        <w:t>-</w:t>
      </w:r>
      <w:r w:rsidR="00057C38" w:rsidRPr="006A2785">
        <w:rPr>
          <w:rFonts w:ascii="Corbel" w:hAnsi="Corbel" w:cs="Arial"/>
          <w:color w:val="365F91" w:themeColor="accent1" w:themeShade="BF"/>
          <w:lang w:val="en-US"/>
        </w:rPr>
        <w:t xml:space="preserve"> OACI MONTREAL</w:t>
      </w:r>
    </w:p>
    <w:p w:rsidR="0025789D" w:rsidRDefault="0025789D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</w:p>
    <w:p w:rsidR="0042419F" w:rsidRPr="006A2785" w:rsidRDefault="00556FD0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  <w:r w:rsidRPr="006A2785">
        <w:rPr>
          <w:rFonts w:ascii="Corbel" w:hAnsi="Corbel" w:cs="Arial"/>
          <w:color w:val="365F91" w:themeColor="accent1" w:themeShade="BF"/>
          <w:lang w:val="en-US"/>
        </w:rPr>
        <w:tab/>
      </w:r>
      <w:r w:rsidRPr="006A2785">
        <w:rPr>
          <w:rFonts w:ascii="Corbel" w:hAnsi="Corbel" w:cs="Arial"/>
          <w:color w:val="365F91" w:themeColor="accent1" w:themeShade="BF"/>
          <w:lang w:val="en-US"/>
        </w:rPr>
        <w:tab/>
      </w:r>
    </w:p>
    <w:p w:rsidR="0042419F" w:rsidRPr="002A422B" w:rsidRDefault="0042419F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  <w:r w:rsidRPr="002A422B">
        <w:rPr>
          <w:rFonts w:ascii="Corbel" w:hAnsi="Corbel" w:cs="Arial"/>
          <w:color w:val="365F91" w:themeColor="accent1" w:themeShade="BF"/>
          <w:lang w:val="en-US"/>
        </w:rPr>
        <w:t>1</w:t>
      </w:r>
      <w:r w:rsidR="00AE0A59" w:rsidRPr="002A422B">
        <w:rPr>
          <w:rFonts w:ascii="Corbel" w:hAnsi="Corbel" w:cs="Arial"/>
          <w:color w:val="365F91" w:themeColor="accent1" w:themeShade="BF"/>
          <w:lang w:val="en-US"/>
        </w:rPr>
        <w:t>5</w:t>
      </w:r>
      <w:r w:rsidR="00FB3726">
        <w:rPr>
          <w:rFonts w:ascii="Corbel" w:hAnsi="Corbel" w:cs="Arial"/>
          <w:color w:val="365F91" w:themeColor="accent1" w:themeShade="BF"/>
          <w:lang w:val="en-US"/>
        </w:rPr>
        <w:t>:15</w:t>
      </w:r>
      <w:r w:rsidRPr="002A422B">
        <w:rPr>
          <w:rFonts w:ascii="Corbel" w:hAnsi="Corbel" w:cs="Arial"/>
          <w:color w:val="365F91" w:themeColor="accent1" w:themeShade="BF"/>
          <w:lang w:val="en-US"/>
        </w:rPr>
        <w:t xml:space="preserve"> – 1</w:t>
      </w:r>
      <w:r w:rsidR="00AE0A59" w:rsidRPr="002A422B">
        <w:rPr>
          <w:rFonts w:ascii="Corbel" w:hAnsi="Corbel" w:cs="Arial"/>
          <w:color w:val="365F91" w:themeColor="accent1" w:themeShade="BF"/>
          <w:lang w:val="en-US"/>
        </w:rPr>
        <w:t>5</w:t>
      </w:r>
      <w:r w:rsidRPr="002A422B">
        <w:rPr>
          <w:rFonts w:ascii="Corbel" w:hAnsi="Corbel" w:cs="Arial"/>
          <w:color w:val="365F91" w:themeColor="accent1" w:themeShade="BF"/>
          <w:lang w:val="en-US"/>
        </w:rPr>
        <w:t>:</w:t>
      </w:r>
      <w:r w:rsidR="00AE0A59" w:rsidRPr="002A422B">
        <w:rPr>
          <w:rFonts w:ascii="Corbel" w:hAnsi="Corbel" w:cs="Arial"/>
          <w:color w:val="365F91" w:themeColor="accent1" w:themeShade="BF"/>
          <w:lang w:val="en-US"/>
        </w:rPr>
        <w:t>3</w:t>
      </w:r>
      <w:r w:rsidR="000248A0" w:rsidRPr="002A422B">
        <w:rPr>
          <w:rFonts w:ascii="Corbel" w:hAnsi="Corbel" w:cs="Arial"/>
          <w:color w:val="365F91" w:themeColor="accent1" w:themeShade="BF"/>
          <w:lang w:val="en-US"/>
        </w:rPr>
        <w:t>0</w:t>
      </w:r>
      <w:r w:rsidR="000248A0" w:rsidRPr="002A422B">
        <w:rPr>
          <w:rFonts w:ascii="Corbel" w:hAnsi="Corbel" w:cs="Arial"/>
          <w:color w:val="365F91" w:themeColor="accent1" w:themeShade="BF"/>
          <w:lang w:val="en-US"/>
        </w:rPr>
        <w:tab/>
      </w:r>
      <w:r w:rsidR="00163FE6" w:rsidRPr="002A422B">
        <w:rPr>
          <w:rFonts w:ascii="Corbel" w:hAnsi="Corbel" w:cs="Arial"/>
          <w:color w:val="365F91" w:themeColor="accent1" w:themeShade="BF"/>
          <w:lang w:val="en-US"/>
        </w:rPr>
        <w:tab/>
      </w:r>
      <w:r w:rsidR="00073E73" w:rsidRPr="002A422B">
        <w:rPr>
          <w:rFonts w:ascii="Corbel" w:hAnsi="Corbel" w:cs="Arial"/>
          <w:i/>
          <w:color w:val="365F91" w:themeColor="accent1" w:themeShade="BF"/>
          <w:lang w:val="en-US"/>
        </w:rPr>
        <w:t>Co</w:t>
      </w:r>
      <w:r w:rsidR="00AE0A59" w:rsidRPr="002A422B">
        <w:rPr>
          <w:rFonts w:ascii="Corbel" w:hAnsi="Corbel" w:cs="Arial"/>
          <w:i/>
          <w:color w:val="365F91" w:themeColor="accent1" w:themeShade="BF"/>
          <w:lang w:val="en-US"/>
        </w:rPr>
        <w:t>ffee break</w:t>
      </w:r>
      <w:r w:rsidR="00556FD0" w:rsidRPr="002A422B">
        <w:rPr>
          <w:rFonts w:ascii="Corbel" w:hAnsi="Corbel" w:cs="Arial"/>
          <w:i/>
          <w:color w:val="365F91" w:themeColor="accent1" w:themeShade="BF"/>
          <w:lang w:val="en-US"/>
        </w:rPr>
        <w:tab/>
      </w:r>
      <w:r w:rsidR="00556FD0" w:rsidRPr="002A422B">
        <w:rPr>
          <w:rFonts w:ascii="Corbel" w:hAnsi="Corbel" w:cs="Arial"/>
          <w:i/>
          <w:color w:val="365F91" w:themeColor="accent1" w:themeShade="BF"/>
          <w:lang w:val="en-US"/>
        </w:rPr>
        <w:tab/>
      </w:r>
    </w:p>
    <w:p w:rsidR="000248A0" w:rsidRPr="002A422B" w:rsidRDefault="000248A0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</w:p>
    <w:p w:rsidR="0025789D" w:rsidRPr="002A422B" w:rsidRDefault="0025789D" w:rsidP="0042419F">
      <w:pPr>
        <w:jc w:val="left"/>
        <w:rPr>
          <w:rFonts w:ascii="Corbel" w:hAnsi="Corbel" w:cs="Arial"/>
          <w:color w:val="365F91" w:themeColor="accent1" w:themeShade="BF"/>
          <w:lang w:val="en-US"/>
        </w:rPr>
      </w:pPr>
    </w:p>
    <w:p w:rsidR="00AE0A59" w:rsidRPr="003930F7" w:rsidRDefault="000248A0" w:rsidP="0042419F">
      <w:pPr>
        <w:jc w:val="left"/>
        <w:rPr>
          <w:rFonts w:ascii="Corbel" w:hAnsi="Corbel" w:cs="Arial"/>
          <w:color w:val="365F91" w:themeColor="accent1" w:themeShade="BF"/>
        </w:rPr>
      </w:pPr>
      <w:r w:rsidRPr="003930F7">
        <w:rPr>
          <w:rFonts w:ascii="Corbel" w:hAnsi="Corbel" w:cs="Arial"/>
          <w:color w:val="365F91" w:themeColor="accent1" w:themeShade="BF"/>
        </w:rPr>
        <w:t>1</w:t>
      </w:r>
      <w:r w:rsidR="00AE0A59" w:rsidRPr="003930F7">
        <w:rPr>
          <w:rFonts w:ascii="Corbel" w:hAnsi="Corbel" w:cs="Arial"/>
          <w:color w:val="365F91" w:themeColor="accent1" w:themeShade="BF"/>
        </w:rPr>
        <w:t>5</w:t>
      </w:r>
      <w:r w:rsidRPr="003930F7">
        <w:rPr>
          <w:rFonts w:ascii="Corbel" w:hAnsi="Corbel" w:cs="Arial"/>
          <w:color w:val="365F91" w:themeColor="accent1" w:themeShade="BF"/>
        </w:rPr>
        <w:t>:</w:t>
      </w:r>
      <w:r w:rsidR="00AE0A59" w:rsidRPr="003930F7">
        <w:rPr>
          <w:rFonts w:ascii="Corbel" w:hAnsi="Corbel" w:cs="Arial"/>
          <w:color w:val="365F91" w:themeColor="accent1" w:themeShade="BF"/>
        </w:rPr>
        <w:t>3</w:t>
      </w:r>
      <w:r w:rsidRPr="003930F7">
        <w:rPr>
          <w:rFonts w:ascii="Corbel" w:hAnsi="Corbel" w:cs="Arial"/>
          <w:color w:val="365F91" w:themeColor="accent1" w:themeShade="BF"/>
        </w:rPr>
        <w:t xml:space="preserve">0 – </w:t>
      </w:r>
      <w:r w:rsidR="00AE0A59" w:rsidRPr="003930F7">
        <w:rPr>
          <w:rFonts w:ascii="Corbel" w:hAnsi="Corbel" w:cs="Arial"/>
          <w:color w:val="365F91" w:themeColor="accent1" w:themeShade="BF"/>
        </w:rPr>
        <w:t>1</w:t>
      </w:r>
      <w:r w:rsidR="00B67B8F" w:rsidRPr="003930F7">
        <w:rPr>
          <w:rFonts w:ascii="Corbel" w:hAnsi="Corbel" w:cs="Arial"/>
          <w:color w:val="365F91" w:themeColor="accent1" w:themeShade="BF"/>
        </w:rPr>
        <w:t>6:</w:t>
      </w:r>
      <w:r w:rsidR="00F043AC">
        <w:rPr>
          <w:rFonts w:ascii="Corbel" w:hAnsi="Corbel" w:cs="Arial"/>
          <w:color w:val="365F91" w:themeColor="accent1" w:themeShade="BF"/>
        </w:rPr>
        <w:t>15</w:t>
      </w:r>
      <w:r w:rsidR="003930F7" w:rsidRPr="003930F7">
        <w:rPr>
          <w:rFonts w:ascii="Corbel" w:hAnsi="Corbel" w:cs="Arial"/>
          <w:color w:val="365F91" w:themeColor="accent1" w:themeShade="BF"/>
        </w:rPr>
        <w:tab/>
      </w:r>
      <w:r w:rsidR="003930F7" w:rsidRPr="003930F7">
        <w:rPr>
          <w:rFonts w:ascii="Corbel" w:hAnsi="Corbel" w:cs="Arial"/>
          <w:color w:val="365F91" w:themeColor="accent1" w:themeShade="BF"/>
        </w:rPr>
        <w:tab/>
      </w:r>
      <w:r w:rsidR="003930F7">
        <w:rPr>
          <w:rFonts w:ascii="Corbel" w:hAnsi="Corbel" w:cs="Arial"/>
          <w:color w:val="365F91" w:themeColor="accent1" w:themeShade="BF"/>
        </w:rPr>
        <w:t>Sagrario Padilla</w:t>
      </w:r>
      <w:r w:rsidR="003930F7">
        <w:rPr>
          <w:rFonts w:ascii="Corbel" w:hAnsi="Corbel" w:cs="Arial"/>
          <w:color w:val="365F91" w:themeColor="accent1" w:themeShade="BF"/>
        </w:rPr>
        <w:tab/>
      </w:r>
      <w:r w:rsidR="003930F7">
        <w:rPr>
          <w:rFonts w:ascii="Corbel" w:hAnsi="Corbel" w:cs="Arial"/>
          <w:color w:val="365F91" w:themeColor="accent1" w:themeShade="BF"/>
        </w:rPr>
        <w:tab/>
        <w:t xml:space="preserve">               - COCESNA</w:t>
      </w:r>
    </w:p>
    <w:p w:rsidR="00AE0A59" w:rsidRPr="006A2785" w:rsidRDefault="00AE0A59" w:rsidP="0042419F">
      <w:pPr>
        <w:jc w:val="left"/>
        <w:rPr>
          <w:rFonts w:ascii="Corbel" w:hAnsi="Corbel" w:cs="Arial"/>
          <w:color w:val="365F91" w:themeColor="accent1" w:themeShade="BF"/>
        </w:rPr>
      </w:pPr>
    </w:p>
    <w:p w:rsidR="000248A0" w:rsidRPr="006A2785" w:rsidRDefault="0035391D" w:rsidP="0042419F">
      <w:pPr>
        <w:jc w:val="left"/>
        <w:rPr>
          <w:rFonts w:ascii="Corbel" w:hAnsi="Corbel" w:cs="Arial"/>
          <w:color w:val="365F91" w:themeColor="accent1" w:themeShade="BF"/>
        </w:rPr>
      </w:pPr>
      <w:r>
        <w:rPr>
          <w:rFonts w:ascii="Corbel" w:hAnsi="Corbel" w:cs="Arial"/>
          <w:color w:val="365F91" w:themeColor="accent1" w:themeShade="BF"/>
        </w:rPr>
        <w:t>16:15</w:t>
      </w:r>
      <w:r w:rsidR="00AD645F" w:rsidRPr="006A2785">
        <w:rPr>
          <w:rFonts w:ascii="Corbel" w:hAnsi="Corbel" w:cs="Arial"/>
          <w:color w:val="365F91" w:themeColor="accent1" w:themeShade="BF"/>
        </w:rPr>
        <w:t xml:space="preserve"> – 17:00</w:t>
      </w:r>
      <w:r w:rsidR="00AD645F" w:rsidRPr="006A2785">
        <w:rPr>
          <w:rFonts w:ascii="Corbel" w:hAnsi="Corbel" w:cs="Arial"/>
          <w:color w:val="365F91" w:themeColor="accent1" w:themeShade="BF"/>
        </w:rPr>
        <w:tab/>
      </w:r>
      <w:r w:rsidR="00AD645F" w:rsidRPr="006A2785">
        <w:rPr>
          <w:rFonts w:ascii="Corbel" w:hAnsi="Corbel" w:cs="Arial"/>
          <w:color w:val="365F91" w:themeColor="accent1" w:themeShade="BF"/>
        </w:rPr>
        <w:tab/>
        <w:t>Fran Pin</w:t>
      </w:r>
      <w:r w:rsidR="00EC0C7A" w:rsidRPr="006A2785">
        <w:rPr>
          <w:rFonts w:ascii="Corbel" w:hAnsi="Corbel" w:cs="Arial"/>
          <w:color w:val="365F91" w:themeColor="accent1" w:themeShade="BF"/>
        </w:rPr>
        <w:t>ié</w:t>
      </w:r>
      <w:r w:rsidR="00AD645F" w:rsidRPr="006A2785">
        <w:rPr>
          <w:rFonts w:ascii="Corbel" w:hAnsi="Corbel" w:cs="Arial"/>
          <w:color w:val="365F91" w:themeColor="accent1" w:themeShade="BF"/>
        </w:rPr>
        <w:t>s</w:t>
      </w:r>
      <w:r w:rsidR="00AE0A59" w:rsidRPr="006A2785">
        <w:rPr>
          <w:rFonts w:ascii="Corbel" w:hAnsi="Corbel" w:cs="Arial"/>
          <w:color w:val="365F91" w:themeColor="accent1" w:themeShade="BF"/>
        </w:rPr>
        <w:tab/>
      </w:r>
      <w:r w:rsidR="00120DDB" w:rsidRPr="006A2785">
        <w:rPr>
          <w:rFonts w:ascii="Corbel" w:hAnsi="Corbel" w:cs="Arial"/>
          <w:color w:val="365F91" w:themeColor="accent1" w:themeShade="BF"/>
        </w:rPr>
        <w:tab/>
      </w:r>
      <w:r w:rsidR="00120DDB" w:rsidRPr="006A2785">
        <w:rPr>
          <w:rFonts w:ascii="Corbel" w:hAnsi="Corbel" w:cs="Arial"/>
          <w:color w:val="365F91" w:themeColor="accent1" w:themeShade="BF"/>
        </w:rPr>
        <w:tab/>
      </w:r>
      <w:r w:rsidR="00120DDB" w:rsidRPr="006A2785">
        <w:rPr>
          <w:rFonts w:ascii="Corbel" w:hAnsi="Corbel" w:cs="Arial"/>
          <w:color w:val="365F91" w:themeColor="accent1" w:themeShade="BF"/>
        </w:rPr>
        <w:tab/>
        <w:t>- SEPLA</w:t>
      </w:r>
      <w:r w:rsidR="000248A0" w:rsidRPr="006A2785">
        <w:rPr>
          <w:rFonts w:ascii="Corbel" w:hAnsi="Corbel" w:cs="Arial"/>
          <w:color w:val="365F91" w:themeColor="accent1" w:themeShade="BF"/>
        </w:rPr>
        <w:tab/>
      </w:r>
      <w:r w:rsidR="000248A0" w:rsidRPr="006A2785">
        <w:rPr>
          <w:rFonts w:ascii="Corbel" w:hAnsi="Corbel" w:cs="Arial"/>
          <w:color w:val="365F91" w:themeColor="accent1" w:themeShade="BF"/>
        </w:rPr>
        <w:tab/>
      </w:r>
      <w:r w:rsidR="000248A0" w:rsidRPr="006A2785">
        <w:rPr>
          <w:rFonts w:ascii="Corbel" w:hAnsi="Corbel" w:cs="Arial"/>
          <w:color w:val="365F91" w:themeColor="accent1" w:themeShade="BF"/>
        </w:rPr>
        <w:tab/>
      </w:r>
      <w:r w:rsidR="000248A0" w:rsidRPr="006A2785">
        <w:rPr>
          <w:rFonts w:ascii="Corbel" w:hAnsi="Corbel" w:cs="Arial"/>
          <w:color w:val="365F91" w:themeColor="accent1" w:themeShade="BF"/>
        </w:rPr>
        <w:tab/>
      </w:r>
    </w:p>
    <w:p w:rsidR="009F6F6B" w:rsidRPr="006A2785" w:rsidRDefault="009F6F6B" w:rsidP="0042419F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</w:p>
    <w:p w:rsidR="003572E6" w:rsidRPr="006A2785" w:rsidRDefault="003572E6" w:rsidP="0042419F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</w:p>
    <w:p w:rsidR="003873A3" w:rsidRPr="006A2785" w:rsidRDefault="003873A3" w:rsidP="00DE0706">
      <w:pPr>
        <w:jc w:val="left"/>
        <w:rPr>
          <w:rFonts w:ascii="Corbel" w:hAnsi="Corbel" w:cs="Arial"/>
          <w:b/>
          <w:color w:val="365F91" w:themeColor="accent1" w:themeShade="BF"/>
          <w:sz w:val="28"/>
          <w:lang w:val="es-MX"/>
        </w:rPr>
      </w:pPr>
    </w:p>
    <w:p w:rsidR="000C16DB" w:rsidRPr="006A2785" w:rsidRDefault="000C16DB" w:rsidP="00DE0706">
      <w:pPr>
        <w:jc w:val="left"/>
        <w:rPr>
          <w:rFonts w:ascii="Corbel" w:hAnsi="Corbel" w:cs="Arial"/>
          <w:b/>
          <w:color w:val="365F91" w:themeColor="accent1" w:themeShade="BF"/>
          <w:sz w:val="28"/>
          <w:lang w:val="es-MX"/>
        </w:rPr>
      </w:pPr>
    </w:p>
    <w:p w:rsidR="00C05052" w:rsidRPr="006A2785" w:rsidRDefault="00C05052" w:rsidP="00DE0706">
      <w:pPr>
        <w:jc w:val="left"/>
        <w:rPr>
          <w:rFonts w:ascii="Corbel" w:hAnsi="Corbel" w:cs="Arial"/>
          <w:b/>
          <w:color w:val="365F91" w:themeColor="accent1" w:themeShade="BF"/>
          <w:sz w:val="28"/>
          <w:lang w:val="es-MX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  <w:r w:rsidRPr="006A2785">
        <w:rPr>
          <w:rFonts w:ascii="Corbel" w:hAnsi="Corbel" w:cs="Arial"/>
          <w:b/>
          <w:color w:val="365F91" w:themeColor="accent1" w:themeShade="BF"/>
          <w:sz w:val="28"/>
          <w:lang w:val="es-MX"/>
        </w:rPr>
        <w:t>Jueves, 15 May</w:t>
      </w:r>
      <w:r w:rsidRPr="006A2785">
        <w:rPr>
          <w:rFonts w:ascii="Corbel" w:hAnsi="Corbel" w:cs="Arial"/>
          <w:b/>
          <w:color w:val="365F91" w:themeColor="accent1" w:themeShade="BF"/>
          <w:sz w:val="28"/>
        </w:rPr>
        <w:t>o</w:t>
      </w:r>
    </w:p>
    <w:p w:rsidR="00DE0706" w:rsidRPr="006A2785" w:rsidRDefault="00DE0706" w:rsidP="00DE0706">
      <w:pPr>
        <w:jc w:val="left"/>
        <w:rPr>
          <w:rFonts w:ascii="Corbel" w:hAnsi="Corbel" w:cs="Arial"/>
          <w:b/>
          <w:color w:val="365F91" w:themeColor="accent1" w:themeShade="BF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</w:rPr>
      </w:pPr>
    </w:p>
    <w:p w:rsidR="00FC0914" w:rsidRPr="00707AE0" w:rsidRDefault="00DE0706" w:rsidP="00AB5895">
      <w:pPr>
        <w:ind w:left="1416" w:firstLine="708"/>
        <w:rPr>
          <w:rFonts w:ascii="Corbel" w:hAnsi="Corbel" w:cs="Arial"/>
          <w:b/>
          <w:color w:val="365F91" w:themeColor="accent1" w:themeShade="BF"/>
          <w:u w:val="single"/>
        </w:rPr>
      </w:pPr>
      <w:r w:rsidRPr="00707AE0">
        <w:rPr>
          <w:rFonts w:ascii="Corbel" w:hAnsi="Corbel" w:cs="Arial"/>
          <w:b/>
          <w:color w:val="365F91" w:themeColor="accent1" w:themeShade="BF"/>
          <w:u w:val="single"/>
        </w:rPr>
        <w:t>Cultura Justa</w:t>
      </w:r>
    </w:p>
    <w:p w:rsidR="00FC0914" w:rsidRPr="00707AE0" w:rsidRDefault="00FC0914" w:rsidP="00AB5895">
      <w:pPr>
        <w:ind w:left="1416" w:firstLine="708"/>
        <w:rPr>
          <w:rFonts w:ascii="Corbel" w:hAnsi="Corbel" w:cs="Arial"/>
          <w:b/>
          <w:color w:val="365F91" w:themeColor="accent1" w:themeShade="BF"/>
          <w:u w:val="single"/>
        </w:rPr>
      </w:pPr>
      <w:r w:rsidRPr="00707AE0">
        <w:rPr>
          <w:rFonts w:ascii="Corbel" w:hAnsi="Corbel" w:cs="Arial"/>
          <w:b/>
          <w:color w:val="365F91" w:themeColor="accent1" w:themeShade="BF"/>
          <w:u w:val="single"/>
        </w:rPr>
        <w:t>Postura de Estados</w:t>
      </w:r>
    </w:p>
    <w:p w:rsidR="00DE0706" w:rsidRDefault="00DE0706" w:rsidP="00DE0706">
      <w:pPr>
        <w:jc w:val="left"/>
        <w:rPr>
          <w:rFonts w:ascii="Corbel" w:hAnsi="Corbel" w:cs="Arial"/>
          <w:b/>
          <w:color w:val="365F91" w:themeColor="accent1" w:themeShade="BF"/>
        </w:rPr>
      </w:pPr>
    </w:p>
    <w:p w:rsidR="00E82AFE" w:rsidRPr="006A2785" w:rsidRDefault="00E82AFE" w:rsidP="00DE0706">
      <w:pPr>
        <w:jc w:val="left"/>
        <w:rPr>
          <w:rFonts w:ascii="Corbel" w:hAnsi="Corbel" w:cs="Arial"/>
          <w:b/>
          <w:color w:val="365F91" w:themeColor="accent1" w:themeShade="BF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09:30 – 10:00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>Mercedes Vázquez González</w:t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4B1277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 xml:space="preserve">- </w:t>
      </w:r>
      <w:r w:rsidR="002B7AD9" w:rsidRPr="006A2785">
        <w:rPr>
          <w:rFonts w:ascii="Corbel" w:hAnsi="Corbel" w:cs="Arial"/>
          <w:color w:val="365F91" w:themeColor="accent1" w:themeShade="BF"/>
          <w:lang w:val="es-MX"/>
        </w:rPr>
        <w:t>Cuba</w:t>
      </w:r>
      <w:r w:rsidRPr="006A2785">
        <w:rPr>
          <w:rFonts w:ascii="Corbel" w:hAnsi="Corbel" w:cs="Arial"/>
          <w:color w:val="365F91" w:themeColor="accent1" w:themeShade="BF"/>
          <w:lang w:val="es-MX"/>
        </w:rPr>
        <w:t xml:space="preserve"> </w:t>
      </w: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10:00 – 10:30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  <w:t xml:space="preserve">Marva Gordon </w:t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4B1277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6A2785">
        <w:rPr>
          <w:rFonts w:ascii="Corbel" w:hAnsi="Corbel" w:cs="Arial"/>
          <w:color w:val="365F91" w:themeColor="accent1" w:themeShade="BF"/>
          <w:lang w:val="es-MX"/>
        </w:rPr>
        <w:t>-</w:t>
      </w:r>
      <w:r w:rsidR="006C5CE6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Pr="006A2785">
        <w:rPr>
          <w:rFonts w:ascii="Corbel" w:hAnsi="Corbel" w:cs="Arial"/>
          <w:color w:val="365F91" w:themeColor="accent1" w:themeShade="BF"/>
          <w:lang w:val="es-MX"/>
        </w:rPr>
        <w:t>Jamaica</w:t>
      </w: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10:30 – 11:00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i/>
          <w:color w:val="365F91" w:themeColor="accent1" w:themeShade="BF"/>
          <w:lang w:val="es-MX"/>
        </w:rPr>
        <w:t>Coffee Break</w:t>
      </w:r>
      <w:r w:rsidRPr="006A2785">
        <w:rPr>
          <w:rFonts w:ascii="Corbel" w:hAnsi="Corbel" w:cs="Arial"/>
          <w:i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E82AFE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9F519B" w:rsidRPr="00707AE0" w:rsidRDefault="009F519B" w:rsidP="00DE0706">
      <w:pPr>
        <w:jc w:val="left"/>
        <w:rPr>
          <w:rFonts w:ascii="Corbel" w:hAnsi="Corbel" w:cs="Arial"/>
          <w:b/>
          <w:color w:val="365F91" w:themeColor="accent1" w:themeShade="BF"/>
          <w:u w:val="single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CE7A29" w:rsidRPr="00707AE0">
        <w:rPr>
          <w:rFonts w:ascii="Corbel" w:hAnsi="Corbel" w:cs="Arial"/>
          <w:b/>
          <w:color w:val="365F91" w:themeColor="accent1" w:themeShade="BF"/>
          <w:u w:val="single"/>
          <w:lang w:val="es-MX"/>
        </w:rPr>
        <w:t>Postura De La Industria</w:t>
      </w:r>
    </w:p>
    <w:p w:rsidR="009329A2" w:rsidRDefault="009329A2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E82AFE" w:rsidRPr="006A2785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2A422B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2A422B">
        <w:rPr>
          <w:rFonts w:ascii="Corbel" w:hAnsi="Corbel" w:cs="Arial"/>
          <w:color w:val="365F91" w:themeColor="accent1" w:themeShade="BF"/>
          <w:lang w:val="es-MX"/>
        </w:rPr>
        <w:t>11:00</w:t>
      </w:r>
      <w:r w:rsidR="0065275E" w:rsidRPr="002A422B">
        <w:rPr>
          <w:rFonts w:ascii="Corbel" w:hAnsi="Corbel" w:cs="Arial"/>
          <w:color w:val="365F91" w:themeColor="accent1" w:themeShade="BF"/>
          <w:lang w:val="es-MX"/>
        </w:rPr>
        <w:t xml:space="preserve"> – 11</w:t>
      </w:r>
      <w:r w:rsidRPr="002A422B">
        <w:rPr>
          <w:rFonts w:ascii="Corbel" w:hAnsi="Corbel" w:cs="Arial"/>
          <w:color w:val="365F91" w:themeColor="accent1" w:themeShade="BF"/>
          <w:lang w:val="es-MX"/>
        </w:rPr>
        <w:t>:</w:t>
      </w:r>
      <w:r w:rsidR="00C4170D">
        <w:rPr>
          <w:rFonts w:ascii="Corbel" w:hAnsi="Corbel" w:cs="Arial"/>
          <w:color w:val="365F91" w:themeColor="accent1" w:themeShade="BF"/>
          <w:lang w:val="es-MX"/>
        </w:rPr>
        <w:t>45</w:t>
      </w:r>
      <w:r w:rsidRPr="002A422B">
        <w:rPr>
          <w:rFonts w:ascii="Corbel" w:hAnsi="Corbel" w:cs="Arial"/>
          <w:color w:val="365F91" w:themeColor="accent1" w:themeShade="BF"/>
          <w:lang w:val="es-MX"/>
        </w:rPr>
        <w:tab/>
      </w:r>
      <w:r w:rsidRPr="002A422B">
        <w:rPr>
          <w:rFonts w:ascii="Corbel" w:hAnsi="Corbel" w:cs="Arial"/>
          <w:color w:val="365F91" w:themeColor="accent1" w:themeShade="BF"/>
          <w:lang w:val="es-MX"/>
        </w:rPr>
        <w:tab/>
      </w:r>
      <w:r w:rsidR="009D73E7">
        <w:rPr>
          <w:rFonts w:ascii="Corbel" w:hAnsi="Corbel" w:cs="Arial"/>
          <w:color w:val="365F91" w:themeColor="accent1" w:themeShade="BF"/>
          <w:lang w:val="es-MX"/>
        </w:rPr>
        <w:t>Miguel Peláez Lira</w:t>
      </w:r>
      <w:r w:rsidR="009329A2" w:rsidRPr="002A422B">
        <w:rPr>
          <w:rFonts w:ascii="Corbel" w:hAnsi="Corbel" w:cs="Arial"/>
          <w:color w:val="365F91" w:themeColor="accent1" w:themeShade="BF"/>
          <w:lang w:val="es-MX"/>
        </w:rPr>
        <w:tab/>
      </w:r>
      <w:r w:rsidR="009329A2" w:rsidRPr="002A422B">
        <w:rPr>
          <w:rFonts w:ascii="Corbel" w:hAnsi="Corbel" w:cs="Arial"/>
          <w:color w:val="365F91" w:themeColor="accent1" w:themeShade="BF"/>
          <w:lang w:val="es-MX"/>
        </w:rPr>
        <w:tab/>
      </w:r>
      <w:r w:rsidR="004B1277" w:rsidRPr="002A422B">
        <w:rPr>
          <w:rFonts w:ascii="Corbel" w:hAnsi="Corbel" w:cs="Arial"/>
          <w:color w:val="365F91" w:themeColor="accent1" w:themeShade="BF"/>
          <w:lang w:val="es-MX"/>
        </w:rPr>
        <w:tab/>
      </w:r>
      <w:r w:rsidR="006A3B5D" w:rsidRPr="002A422B">
        <w:rPr>
          <w:rFonts w:ascii="Corbel" w:hAnsi="Corbel" w:cs="Arial"/>
          <w:color w:val="365F91" w:themeColor="accent1" w:themeShade="BF"/>
          <w:lang w:val="es-MX"/>
        </w:rPr>
        <w:t>-</w:t>
      </w:r>
      <w:r w:rsidR="009D73E7">
        <w:rPr>
          <w:rFonts w:ascii="Corbel" w:hAnsi="Corbel" w:cs="Arial"/>
          <w:color w:val="365F91" w:themeColor="accent1" w:themeShade="BF"/>
          <w:lang w:val="es-MX"/>
        </w:rPr>
        <w:t xml:space="preserve"> DGAC México</w:t>
      </w:r>
    </w:p>
    <w:p w:rsidR="00DE0706" w:rsidRPr="002A422B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2A422B">
        <w:rPr>
          <w:rFonts w:ascii="Corbel" w:hAnsi="Corbel" w:cs="Arial"/>
          <w:color w:val="365F91" w:themeColor="accent1" w:themeShade="BF"/>
          <w:lang w:val="es-MX"/>
        </w:rPr>
        <w:tab/>
      </w:r>
    </w:p>
    <w:p w:rsidR="00DE0706" w:rsidRPr="00070AC4" w:rsidRDefault="00A640EF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070AC4">
        <w:rPr>
          <w:rFonts w:ascii="Corbel" w:hAnsi="Corbel" w:cs="Arial"/>
          <w:color w:val="365F91" w:themeColor="accent1" w:themeShade="BF"/>
          <w:lang w:val="es-MX"/>
        </w:rPr>
        <w:t>11</w:t>
      </w:r>
      <w:r w:rsidR="00D90E8C" w:rsidRPr="00070AC4">
        <w:rPr>
          <w:rFonts w:ascii="Corbel" w:hAnsi="Corbel" w:cs="Arial"/>
          <w:color w:val="365F91" w:themeColor="accent1" w:themeShade="BF"/>
          <w:lang w:val="es-MX"/>
        </w:rPr>
        <w:t>:45</w:t>
      </w:r>
      <w:r w:rsidRPr="00070AC4">
        <w:rPr>
          <w:rFonts w:ascii="Corbel" w:hAnsi="Corbel" w:cs="Arial"/>
          <w:color w:val="365F91" w:themeColor="accent1" w:themeShade="BF"/>
          <w:lang w:val="es-MX"/>
        </w:rPr>
        <w:t xml:space="preserve"> – 12</w:t>
      </w:r>
      <w:r w:rsidR="00DE0706" w:rsidRPr="00070AC4">
        <w:rPr>
          <w:rFonts w:ascii="Corbel" w:hAnsi="Corbel" w:cs="Arial"/>
          <w:color w:val="365F91" w:themeColor="accent1" w:themeShade="BF"/>
          <w:lang w:val="es-MX"/>
        </w:rPr>
        <w:t>:</w:t>
      </w:r>
      <w:r w:rsidRPr="00070AC4">
        <w:rPr>
          <w:rFonts w:ascii="Corbel" w:hAnsi="Corbel" w:cs="Arial"/>
          <w:color w:val="365F91" w:themeColor="accent1" w:themeShade="BF"/>
          <w:lang w:val="es-MX"/>
        </w:rPr>
        <w:t>3</w:t>
      </w:r>
      <w:r w:rsidR="00DE0706" w:rsidRPr="00070AC4">
        <w:rPr>
          <w:rFonts w:ascii="Corbel" w:hAnsi="Corbel" w:cs="Arial"/>
          <w:color w:val="365F91" w:themeColor="accent1" w:themeShade="BF"/>
          <w:lang w:val="es-MX"/>
        </w:rPr>
        <w:t>0</w:t>
      </w:r>
      <w:r w:rsidR="00DE0706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DE0706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D90E8C" w:rsidRPr="00070AC4">
        <w:rPr>
          <w:rFonts w:ascii="Corbel" w:hAnsi="Corbel" w:cs="Arial"/>
          <w:color w:val="365F91" w:themeColor="accent1" w:themeShade="BF"/>
          <w:lang w:val="es-MX"/>
        </w:rPr>
        <w:t>Gavin McK</w:t>
      </w:r>
      <w:r w:rsidR="009D73E7" w:rsidRPr="00070AC4">
        <w:rPr>
          <w:rFonts w:ascii="Corbel" w:hAnsi="Corbel" w:cs="Arial"/>
          <w:color w:val="365F91" w:themeColor="accent1" w:themeShade="BF"/>
          <w:lang w:val="es-MX"/>
        </w:rPr>
        <w:t>ellar</w:t>
      </w:r>
      <w:r w:rsidR="009D73E7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9D73E7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9D73E7" w:rsidRPr="00070AC4">
        <w:rPr>
          <w:rFonts w:ascii="Corbel" w:hAnsi="Corbel" w:cs="Arial"/>
          <w:color w:val="365F91" w:themeColor="accent1" w:themeShade="BF"/>
          <w:lang w:val="es-MX"/>
        </w:rPr>
        <w:tab/>
      </w:r>
      <w:r w:rsidR="009D73E7" w:rsidRPr="00070AC4">
        <w:rPr>
          <w:rFonts w:ascii="Corbel" w:hAnsi="Corbel" w:cs="Arial"/>
          <w:color w:val="365F91" w:themeColor="accent1" w:themeShade="BF"/>
          <w:lang w:val="es-MX"/>
        </w:rPr>
        <w:tab/>
        <w:t xml:space="preserve">- IFALPA South </w:t>
      </w:r>
      <w:r w:rsidR="00796EB0" w:rsidRPr="00070AC4">
        <w:rPr>
          <w:rFonts w:ascii="Corbel" w:hAnsi="Corbel" w:cs="Arial"/>
          <w:color w:val="365F91" w:themeColor="accent1" w:themeShade="BF"/>
          <w:lang w:val="es-MX"/>
        </w:rPr>
        <w:t>África</w:t>
      </w:r>
    </w:p>
    <w:p w:rsidR="00E82AFE" w:rsidRPr="00070AC4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E82AFE" w:rsidRPr="00070AC4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6A2785" w:rsidRDefault="00CE2F9D" w:rsidP="00DE0706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>12:30 – 13:45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B103AD" w:rsidRPr="006A2785">
        <w:rPr>
          <w:rFonts w:ascii="Corbel" w:hAnsi="Corbel" w:cs="Arial"/>
          <w:i/>
          <w:color w:val="365F91" w:themeColor="accent1" w:themeShade="BF"/>
          <w:u w:val="single"/>
          <w:lang w:val="es-MX"/>
        </w:rPr>
        <w:t>C</w:t>
      </w:r>
      <w:r w:rsidR="005E2420">
        <w:rPr>
          <w:rFonts w:ascii="Corbel" w:hAnsi="Corbel" w:cs="Arial"/>
          <w:i/>
          <w:color w:val="365F91" w:themeColor="accent1" w:themeShade="BF"/>
          <w:u w:val="single"/>
          <w:lang w:val="es-MX"/>
        </w:rPr>
        <w:t>omida</w:t>
      </w:r>
      <w:r w:rsidR="00DE0706" w:rsidRPr="006A2785">
        <w:rPr>
          <w:rFonts w:ascii="Corbel" w:hAnsi="Corbel" w:cs="Arial"/>
          <w:i/>
          <w:color w:val="365F91" w:themeColor="accent1" w:themeShade="BF"/>
          <w:lang w:val="es-MX"/>
        </w:rPr>
        <w:t xml:space="preserve"> </w:t>
      </w:r>
    </w:p>
    <w:p w:rsidR="00DE0706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3050E5" w:rsidRDefault="003050E5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3050E5" w:rsidRDefault="003050E5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232267" w:rsidRPr="006A2785" w:rsidRDefault="003F1D58" w:rsidP="00DE0706">
      <w:pPr>
        <w:jc w:val="left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13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9E5F40">
        <w:rPr>
          <w:rFonts w:ascii="Corbel" w:hAnsi="Corbel" w:cs="Arial"/>
          <w:color w:val="365F91" w:themeColor="accent1" w:themeShade="BF"/>
          <w:lang w:val="es-MX"/>
        </w:rPr>
        <w:t>45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 xml:space="preserve"> </w:t>
      </w:r>
      <w:r w:rsidR="00DE0706" w:rsidRPr="006A2785">
        <w:rPr>
          <w:rFonts w:ascii="Corbel" w:hAnsi="Corbel" w:cs="Arial"/>
          <w:color w:val="365F91" w:themeColor="accent1" w:themeShade="BF"/>
        </w:rPr>
        <w:t>– 1</w:t>
      </w:r>
      <w:r w:rsidR="00BA45AB" w:rsidRPr="006A2785">
        <w:rPr>
          <w:rFonts w:ascii="Corbel" w:hAnsi="Corbel" w:cs="Arial"/>
          <w:color w:val="365F91" w:themeColor="accent1" w:themeShade="BF"/>
        </w:rPr>
        <w:t>4</w:t>
      </w:r>
      <w:r w:rsidR="00DE0706" w:rsidRPr="006A2785">
        <w:rPr>
          <w:rFonts w:ascii="Corbel" w:hAnsi="Corbel" w:cs="Arial"/>
          <w:color w:val="365F91" w:themeColor="accent1" w:themeShade="BF"/>
        </w:rPr>
        <w:t>:</w:t>
      </w:r>
      <w:r w:rsidR="009E5F40">
        <w:rPr>
          <w:rFonts w:ascii="Corbel" w:hAnsi="Corbel" w:cs="Arial"/>
          <w:color w:val="365F91" w:themeColor="accent1" w:themeShade="BF"/>
        </w:rPr>
        <w:t>15</w:t>
      </w:r>
      <w:r w:rsidR="00BA45AB" w:rsidRPr="006A2785">
        <w:rPr>
          <w:rFonts w:ascii="Corbel" w:hAnsi="Corbel" w:cs="Arial"/>
          <w:color w:val="365F91" w:themeColor="accent1" w:themeShade="BF"/>
        </w:rPr>
        <w:tab/>
      </w:r>
      <w:r w:rsidR="00BA45AB" w:rsidRPr="006A2785">
        <w:rPr>
          <w:rFonts w:ascii="Corbel" w:hAnsi="Corbel" w:cs="Arial"/>
          <w:color w:val="365F91" w:themeColor="accent1" w:themeShade="BF"/>
        </w:rPr>
        <w:tab/>
      </w:r>
      <w:r w:rsidR="008F06F0" w:rsidRPr="006A2785">
        <w:rPr>
          <w:rFonts w:ascii="Corbel" w:hAnsi="Corbel" w:cs="Arial"/>
          <w:color w:val="365F91" w:themeColor="accent1" w:themeShade="BF"/>
        </w:rPr>
        <w:t>Javier Dolores</w:t>
      </w:r>
      <w:r w:rsidR="009329A2" w:rsidRPr="006A2785">
        <w:rPr>
          <w:rFonts w:ascii="Corbel" w:hAnsi="Corbel" w:cs="Arial"/>
          <w:color w:val="365F91" w:themeColor="accent1" w:themeShade="BF"/>
        </w:rPr>
        <w:tab/>
      </w:r>
      <w:r w:rsidR="00232267" w:rsidRPr="006A2785">
        <w:rPr>
          <w:rFonts w:ascii="Corbel" w:hAnsi="Corbel" w:cs="Arial"/>
          <w:color w:val="365F91" w:themeColor="accent1" w:themeShade="BF"/>
        </w:rPr>
        <w:tab/>
      </w:r>
      <w:r w:rsidR="00232267" w:rsidRPr="006A2785">
        <w:rPr>
          <w:rFonts w:ascii="Corbel" w:hAnsi="Corbel" w:cs="Arial"/>
          <w:color w:val="365F91" w:themeColor="accent1" w:themeShade="BF"/>
        </w:rPr>
        <w:tab/>
      </w:r>
      <w:r w:rsidR="00232267" w:rsidRPr="006A2785">
        <w:rPr>
          <w:rFonts w:ascii="Corbel" w:hAnsi="Corbel" w:cs="Arial"/>
          <w:color w:val="365F91" w:themeColor="accent1" w:themeShade="BF"/>
        </w:rPr>
        <w:tab/>
        <w:t>- Aeroméxico</w:t>
      </w:r>
      <w:r w:rsidR="00070AC4">
        <w:rPr>
          <w:rFonts w:ascii="Corbel" w:hAnsi="Corbel" w:cs="Arial"/>
          <w:color w:val="365F91" w:themeColor="accent1" w:themeShade="BF"/>
        </w:rPr>
        <w:t xml:space="preserve"> Connect</w:t>
      </w:r>
    </w:p>
    <w:p w:rsidR="00E82AFE" w:rsidRDefault="00E82AFE" w:rsidP="00DE0706">
      <w:pPr>
        <w:jc w:val="left"/>
        <w:rPr>
          <w:rFonts w:ascii="Corbel" w:hAnsi="Corbel" w:cs="Arial"/>
          <w:color w:val="365F91" w:themeColor="accent1" w:themeShade="BF"/>
        </w:rPr>
      </w:pPr>
    </w:p>
    <w:p w:rsidR="00DE0706" w:rsidRPr="006A2785" w:rsidRDefault="009329A2" w:rsidP="00DE0706">
      <w:pPr>
        <w:jc w:val="left"/>
        <w:rPr>
          <w:rFonts w:ascii="Corbel" w:hAnsi="Corbel" w:cs="Arial"/>
          <w:color w:val="365F91" w:themeColor="accent1" w:themeShade="BF"/>
        </w:rPr>
      </w:pP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</w:r>
      <w:r w:rsidRPr="006A2785">
        <w:rPr>
          <w:rFonts w:ascii="Corbel" w:hAnsi="Corbel" w:cs="Arial"/>
          <w:color w:val="365F91" w:themeColor="accent1" w:themeShade="BF"/>
        </w:rPr>
        <w:tab/>
      </w: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</w:rPr>
        <w:t>1</w:t>
      </w:r>
      <w:r w:rsidR="003F1D58" w:rsidRPr="006A2785">
        <w:rPr>
          <w:rFonts w:ascii="Corbel" w:hAnsi="Corbel" w:cs="Arial"/>
          <w:color w:val="365F91" w:themeColor="accent1" w:themeShade="BF"/>
        </w:rPr>
        <w:t>4</w:t>
      </w:r>
      <w:r w:rsidRPr="006A2785">
        <w:rPr>
          <w:rFonts w:ascii="Corbel" w:hAnsi="Corbel" w:cs="Arial"/>
          <w:color w:val="365F91" w:themeColor="accent1" w:themeShade="BF"/>
        </w:rPr>
        <w:t>:</w:t>
      </w:r>
      <w:r w:rsidR="00C90A79">
        <w:rPr>
          <w:rFonts w:ascii="Corbel" w:hAnsi="Corbel" w:cs="Arial"/>
          <w:color w:val="365F91" w:themeColor="accent1" w:themeShade="BF"/>
        </w:rPr>
        <w:t>15</w:t>
      </w:r>
      <w:r w:rsidR="003F1D58" w:rsidRPr="006A2785">
        <w:rPr>
          <w:rFonts w:ascii="Corbel" w:hAnsi="Corbel" w:cs="Arial"/>
          <w:color w:val="365F91" w:themeColor="accent1" w:themeShade="BF"/>
        </w:rPr>
        <w:t>– 14</w:t>
      </w:r>
      <w:r w:rsidRPr="006A2785">
        <w:rPr>
          <w:rFonts w:ascii="Corbel" w:hAnsi="Corbel" w:cs="Arial"/>
          <w:color w:val="365F91" w:themeColor="accent1" w:themeShade="BF"/>
        </w:rPr>
        <w:t>:</w:t>
      </w:r>
      <w:r w:rsidR="00C90A79">
        <w:rPr>
          <w:rFonts w:ascii="Corbel" w:hAnsi="Corbel" w:cs="Arial"/>
          <w:color w:val="365F91" w:themeColor="accent1" w:themeShade="BF"/>
        </w:rPr>
        <w:t>45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8F06F0" w:rsidRPr="006A2785">
        <w:rPr>
          <w:rFonts w:ascii="Corbel" w:hAnsi="Corbel" w:cs="Arial"/>
          <w:color w:val="365F91" w:themeColor="accent1" w:themeShade="BF"/>
          <w:lang w:val="es-MX"/>
        </w:rPr>
        <w:t>Rafael Teijo</w:t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  <w:t>- SEPLA</w:t>
      </w:r>
    </w:p>
    <w:p w:rsidR="00DE0706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E82AFE" w:rsidRPr="006A2785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6A2785" w:rsidRDefault="00267A47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14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>:</w:t>
      </w:r>
      <w:r w:rsidR="002B0742">
        <w:rPr>
          <w:rFonts w:ascii="Corbel" w:hAnsi="Corbel" w:cs="Arial"/>
          <w:color w:val="365F91" w:themeColor="accent1" w:themeShade="BF"/>
          <w:lang w:val="es-MX"/>
        </w:rPr>
        <w:t>45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 xml:space="preserve"> – 15:</w:t>
      </w:r>
      <w:r w:rsidR="002B0742">
        <w:rPr>
          <w:rFonts w:ascii="Corbel" w:hAnsi="Corbel" w:cs="Arial"/>
          <w:color w:val="365F91" w:themeColor="accent1" w:themeShade="BF"/>
          <w:lang w:val="es-MX"/>
        </w:rPr>
        <w:t>15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>Juan Hurtado</w:t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232267" w:rsidRPr="006A2785">
        <w:rPr>
          <w:rFonts w:ascii="Corbel" w:hAnsi="Corbel" w:cs="Arial"/>
          <w:color w:val="365F91" w:themeColor="accent1" w:themeShade="BF"/>
          <w:lang w:val="es-MX"/>
        </w:rPr>
        <w:tab/>
        <w:t>- Aeroméxico</w:t>
      </w:r>
    </w:p>
    <w:p w:rsidR="00F23C0E" w:rsidRDefault="00F23C0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E82AFE" w:rsidRPr="006A2785" w:rsidRDefault="00E82AFE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F23C0E" w:rsidRPr="006A2785" w:rsidRDefault="00A30613" w:rsidP="00DE0706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>15:15</w:t>
      </w:r>
      <w:r w:rsidR="00F23C0E" w:rsidRPr="006A2785">
        <w:rPr>
          <w:rFonts w:ascii="Corbel" w:hAnsi="Corbel" w:cs="Arial"/>
          <w:color w:val="365F91" w:themeColor="accent1" w:themeShade="BF"/>
          <w:lang w:val="es-MX"/>
        </w:rPr>
        <w:t xml:space="preserve"> – 15:30</w:t>
      </w:r>
      <w:r w:rsidR="00F23C0E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F23C0E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F23C0E" w:rsidRPr="006A2785">
        <w:rPr>
          <w:rFonts w:ascii="Corbel" w:hAnsi="Corbel" w:cs="Arial"/>
          <w:i/>
          <w:color w:val="365F91" w:themeColor="accent1" w:themeShade="BF"/>
          <w:lang w:val="es-MX"/>
        </w:rPr>
        <w:t>Coffee Break</w:t>
      </w:r>
    </w:p>
    <w:p w:rsidR="00DE0706" w:rsidRDefault="00DE0706" w:rsidP="00DE0706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</w:p>
    <w:p w:rsidR="00E82AFE" w:rsidRPr="006A2785" w:rsidRDefault="00E82AFE" w:rsidP="00DE0706">
      <w:pPr>
        <w:jc w:val="left"/>
        <w:rPr>
          <w:rFonts w:ascii="Corbel" w:hAnsi="Corbel" w:cs="Arial"/>
          <w:i/>
          <w:color w:val="365F91" w:themeColor="accent1" w:themeShade="BF"/>
          <w:lang w:val="es-MX"/>
        </w:rPr>
      </w:pP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 w:rsidRPr="006A2785">
        <w:rPr>
          <w:rFonts w:ascii="Corbel" w:hAnsi="Corbel" w:cs="Arial"/>
          <w:color w:val="365F91" w:themeColor="accent1" w:themeShade="BF"/>
          <w:lang w:val="es-MX"/>
        </w:rPr>
        <w:t>15:30 – 16:00</w:t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887CFB">
        <w:rPr>
          <w:rFonts w:ascii="Corbel" w:hAnsi="Corbel" w:cs="Arial"/>
          <w:color w:val="365F91" w:themeColor="accent1" w:themeShade="BF"/>
        </w:rPr>
        <w:t>Elías  A</w:t>
      </w:r>
      <w:r w:rsidR="00232267" w:rsidRPr="006A2785">
        <w:rPr>
          <w:rFonts w:ascii="Corbel" w:hAnsi="Corbel" w:cs="Arial"/>
          <w:color w:val="365F91" w:themeColor="accent1" w:themeShade="BF"/>
        </w:rPr>
        <w:tab/>
      </w:r>
      <w:r w:rsidR="00887CFB">
        <w:rPr>
          <w:rFonts w:ascii="Corbel" w:hAnsi="Corbel" w:cs="Arial"/>
          <w:color w:val="365F91" w:themeColor="accent1" w:themeShade="BF"/>
        </w:rPr>
        <w:t>Lozornio Muñoz</w:t>
      </w:r>
      <w:r w:rsidR="00232267" w:rsidRPr="006A2785">
        <w:rPr>
          <w:rFonts w:ascii="Corbel" w:hAnsi="Corbel" w:cs="Arial"/>
          <w:color w:val="365F91" w:themeColor="accent1" w:themeShade="BF"/>
        </w:rPr>
        <w:tab/>
      </w:r>
      <w:r w:rsidR="00232267" w:rsidRPr="006A2785">
        <w:rPr>
          <w:rFonts w:ascii="Corbel" w:hAnsi="Corbel" w:cs="Arial"/>
          <w:color w:val="365F91" w:themeColor="accent1" w:themeShade="BF"/>
        </w:rPr>
        <w:tab/>
      </w:r>
      <w:r w:rsidR="00A13621" w:rsidRPr="006A2785">
        <w:rPr>
          <w:rFonts w:ascii="Corbel" w:hAnsi="Corbel" w:cs="Arial"/>
          <w:color w:val="365F91" w:themeColor="accent1" w:themeShade="BF"/>
        </w:rPr>
        <w:t xml:space="preserve"> - </w:t>
      </w:r>
      <w:r w:rsidR="00232267" w:rsidRPr="006A2785">
        <w:rPr>
          <w:rFonts w:ascii="Corbel" w:hAnsi="Corbel" w:cs="Arial"/>
          <w:color w:val="365F91" w:themeColor="accent1" w:themeShade="BF"/>
        </w:rPr>
        <w:t>COCTAM</w:t>
      </w:r>
    </w:p>
    <w:p w:rsidR="00DE0706" w:rsidRPr="006A2785" w:rsidRDefault="00DE0706" w:rsidP="00DE0706">
      <w:pPr>
        <w:ind w:left="1416" w:firstLine="708"/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6E7E1F" w:rsidRPr="006A2785" w:rsidRDefault="006E7E1F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DE0706" w:rsidRPr="006A2785" w:rsidRDefault="00662D21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  <w:r>
        <w:rPr>
          <w:rFonts w:ascii="Corbel" w:hAnsi="Corbel" w:cs="Arial"/>
          <w:color w:val="365F91" w:themeColor="accent1" w:themeShade="BF"/>
          <w:lang w:val="es-MX"/>
        </w:rPr>
        <w:t>16:00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 xml:space="preserve"> – 17:00</w:t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DE0706" w:rsidRPr="006A2785">
        <w:rPr>
          <w:rFonts w:ascii="Corbel" w:hAnsi="Corbel" w:cs="Arial"/>
          <w:color w:val="365F91" w:themeColor="accent1" w:themeShade="BF"/>
          <w:lang w:val="es-MX"/>
        </w:rPr>
        <w:tab/>
      </w:r>
      <w:r w:rsidR="008A4658">
        <w:rPr>
          <w:rFonts w:ascii="Corbel" w:hAnsi="Corbel" w:cs="Arial"/>
          <w:color w:val="365F91" w:themeColor="accent1" w:themeShade="BF"/>
          <w:lang w:val="es-MX"/>
        </w:rPr>
        <w:t xml:space="preserve">Conclusiones Cierre y </w:t>
      </w:r>
      <w:r w:rsidR="006E7E1F" w:rsidRPr="006A2785">
        <w:rPr>
          <w:rFonts w:ascii="Corbel" w:hAnsi="Corbel" w:cs="Arial"/>
          <w:color w:val="365F91" w:themeColor="accent1" w:themeShade="BF"/>
          <w:lang w:val="es-MX"/>
        </w:rPr>
        <w:t>Entrega de reconocimientos</w:t>
      </w:r>
    </w:p>
    <w:p w:rsidR="00DE0706" w:rsidRPr="006A2785" w:rsidRDefault="00DE0706" w:rsidP="00DE0706">
      <w:pPr>
        <w:jc w:val="left"/>
        <w:rPr>
          <w:rFonts w:ascii="Corbel" w:hAnsi="Corbel" w:cs="Arial"/>
          <w:color w:val="365F91" w:themeColor="accent1" w:themeShade="BF"/>
          <w:lang w:val="es-MX"/>
        </w:rPr>
      </w:pPr>
    </w:p>
    <w:p w:rsidR="003572E6" w:rsidRPr="006A2785" w:rsidRDefault="003572E6" w:rsidP="0042419F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</w:p>
    <w:p w:rsidR="003572E6" w:rsidRPr="006A2785" w:rsidRDefault="003572E6" w:rsidP="0042419F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</w:p>
    <w:p w:rsidR="003472C9" w:rsidRPr="006A2785" w:rsidRDefault="003472C9" w:rsidP="00B71DD0">
      <w:pPr>
        <w:jc w:val="left"/>
        <w:rPr>
          <w:rFonts w:ascii="Corbel" w:hAnsi="Corbel" w:cs="Arial"/>
          <w:b/>
          <w:color w:val="365F91" w:themeColor="accent1" w:themeShade="BF"/>
          <w:sz w:val="28"/>
        </w:rPr>
      </w:pPr>
    </w:p>
    <w:sectPr w:rsidR="003472C9" w:rsidRPr="006A2785" w:rsidSect="006D4B31">
      <w:pgSz w:w="11906" w:h="16838"/>
      <w:pgMar w:top="993" w:right="1701" w:bottom="141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E6" w:rsidRDefault="006F13E6" w:rsidP="003472C9">
      <w:r>
        <w:separator/>
      </w:r>
    </w:p>
  </w:endnote>
  <w:endnote w:type="continuationSeparator" w:id="0">
    <w:p w:rsidR="006F13E6" w:rsidRDefault="006F13E6" w:rsidP="0034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E6" w:rsidRDefault="006F13E6" w:rsidP="003472C9">
      <w:r>
        <w:separator/>
      </w:r>
    </w:p>
  </w:footnote>
  <w:footnote w:type="continuationSeparator" w:id="0">
    <w:p w:rsidR="006F13E6" w:rsidRDefault="006F13E6" w:rsidP="0034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B02EB"/>
    <w:multiLevelType w:val="hybridMultilevel"/>
    <w:tmpl w:val="3022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9F"/>
    <w:rsid w:val="000002FF"/>
    <w:rsid w:val="0000768B"/>
    <w:rsid w:val="0002071D"/>
    <w:rsid w:val="000213A0"/>
    <w:rsid w:val="000248A0"/>
    <w:rsid w:val="0002543F"/>
    <w:rsid w:val="00031967"/>
    <w:rsid w:val="00032C77"/>
    <w:rsid w:val="0003384D"/>
    <w:rsid w:val="000342C9"/>
    <w:rsid w:val="00041125"/>
    <w:rsid w:val="00050574"/>
    <w:rsid w:val="0005400B"/>
    <w:rsid w:val="00057C38"/>
    <w:rsid w:val="0006453B"/>
    <w:rsid w:val="00067BF7"/>
    <w:rsid w:val="00070AC4"/>
    <w:rsid w:val="00073E73"/>
    <w:rsid w:val="000831D5"/>
    <w:rsid w:val="00085727"/>
    <w:rsid w:val="000871A4"/>
    <w:rsid w:val="000A17DB"/>
    <w:rsid w:val="000A649F"/>
    <w:rsid w:val="000B3BBF"/>
    <w:rsid w:val="000C16DB"/>
    <w:rsid w:val="000D0A98"/>
    <w:rsid w:val="000E07C5"/>
    <w:rsid w:val="001133F9"/>
    <w:rsid w:val="00120DDB"/>
    <w:rsid w:val="00132EA7"/>
    <w:rsid w:val="00151B1B"/>
    <w:rsid w:val="001540AD"/>
    <w:rsid w:val="00162949"/>
    <w:rsid w:val="00163750"/>
    <w:rsid w:val="00163FE6"/>
    <w:rsid w:val="001731A5"/>
    <w:rsid w:val="00175DEF"/>
    <w:rsid w:val="0017620F"/>
    <w:rsid w:val="001914CC"/>
    <w:rsid w:val="00193F3C"/>
    <w:rsid w:val="001A0175"/>
    <w:rsid w:val="001C7DC1"/>
    <w:rsid w:val="001E766A"/>
    <w:rsid w:val="001F016E"/>
    <w:rsid w:val="001F298B"/>
    <w:rsid w:val="00214C27"/>
    <w:rsid w:val="0022724F"/>
    <w:rsid w:val="00232267"/>
    <w:rsid w:val="002448E1"/>
    <w:rsid w:val="00251DA9"/>
    <w:rsid w:val="00257725"/>
    <w:rsid w:val="0025789D"/>
    <w:rsid w:val="002677C5"/>
    <w:rsid w:val="00267A47"/>
    <w:rsid w:val="0027348F"/>
    <w:rsid w:val="002905A2"/>
    <w:rsid w:val="002A422B"/>
    <w:rsid w:val="002B0742"/>
    <w:rsid w:val="002B0E60"/>
    <w:rsid w:val="002B7AD9"/>
    <w:rsid w:val="002C6549"/>
    <w:rsid w:val="002D100B"/>
    <w:rsid w:val="002E3023"/>
    <w:rsid w:val="00300DF6"/>
    <w:rsid w:val="003050E5"/>
    <w:rsid w:val="00307AF8"/>
    <w:rsid w:val="0031387B"/>
    <w:rsid w:val="00314FE4"/>
    <w:rsid w:val="0033076F"/>
    <w:rsid w:val="00334B87"/>
    <w:rsid w:val="003472C9"/>
    <w:rsid w:val="00352841"/>
    <w:rsid w:val="0035391D"/>
    <w:rsid w:val="003572E6"/>
    <w:rsid w:val="00370128"/>
    <w:rsid w:val="00370F3E"/>
    <w:rsid w:val="00371DED"/>
    <w:rsid w:val="00376883"/>
    <w:rsid w:val="00384B92"/>
    <w:rsid w:val="003873A3"/>
    <w:rsid w:val="003930F7"/>
    <w:rsid w:val="003A1C92"/>
    <w:rsid w:val="003A2801"/>
    <w:rsid w:val="003A7A67"/>
    <w:rsid w:val="003B6DE6"/>
    <w:rsid w:val="003E05E4"/>
    <w:rsid w:val="003F1D58"/>
    <w:rsid w:val="004014AE"/>
    <w:rsid w:val="00402042"/>
    <w:rsid w:val="004100BE"/>
    <w:rsid w:val="00414DE7"/>
    <w:rsid w:val="0042419F"/>
    <w:rsid w:val="0043072E"/>
    <w:rsid w:val="00437023"/>
    <w:rsid w:val="0044135E"/>
    <w:rsid w:val="004602A8"/>
    <w:rsid w:val="00464E91"/>
    <w:rsid w:val="00486B61"/>
    <w:rsid w:val="004963BA"/>
    <w:rsid w:val="004A40F9"/>
    <w:rsid w:val="004B1277"/>
    <w:rsid w:val="004B13E0"/>
    <w:rsid w:val="004B240E"/>
    <w:rsid w:val="004B66EC"/>
    <w:rsid w:val="004D3C04"/>
    <w:rsid w:val="004D75C8"/>
    <w:rsid w:val="004D7BC9"/>
    <w:rsid w:val="004E1E68"/>
    <w:rsid w:val="004F1727"/>
    <w:rsid w:val="0050457C"/>
    <w:rsid w:val="005051DE"/>
    <w:rsid w:val="00507DBD"/>
    <w:rsid w:val="00512000"/>
    <w:rsid w:val="00517441"/>
    <w:rsid w:val="00523E3C"/>
    <w:rsid w:val="00525F76"/>
    <w:rsid w:val="00545BFB"/>
    <w:rsid w:val="005468C5"/>
    <w:rsid w:val="00556FD0"/>
    <w:rsid w:val="00563D19"/>
    <w:rsid w:val="005C68CD"/>
    <w:rsid w:val="005C6CDA"/>
    <w:rsid w:val="005D1141"/>
    <w:rsid w:val="005D266D"/>
    <w:rsid w:val="005D6A83"/>
    <w:rsid w:val="005D768B"/>
    <w:rsid w:val="005E2420"/>
    <w:rsid w:val="00605527"/>
    <w:rsid w:val="00633D2A"/>
    <w:rsid w:val="0064166E"/>
    <w:rsid w:val="006472D2"/>
    <w:rsid w:val="0065275E"/>
    <w:rsid w:val="00653F18"/>
    <w:rsid w:val="00654961"/>
    <w:rsid w:val="00662D21"/>
    <w:rsid w:val="00671B29"/>
    <w:rsid w:val="006824D8"/>
    <w:rsid w:val="00696127"/>
    <w:rsid w:val="006A2785"/>
    <w:rsid w:val="006A3B5D"/>
    <w:rsid w:val="006B42F1"/>
    <w:rsid w:val="006C4141"/>
    <w:rsid w:val="006C49B3"/>
    <w:rsid w:val="006C5CE6"/>
    <w:rsid w:val="006D4B31"/>
    <w:rsid w:val="006E7E1F"/>
    <w:rsid w:val="006F13E6"/>
    <w:rsid w:val="00704DEB"/>
    <w:rsid w:val="00707AE0"/>
    <w:rsid w:val="00711F84"/>
    <w:rsid w:val="007141B5"/>
    <w:rsid w:val="0072456D"/>
    <w:rsid w:val="00731BC4"/>
    <w:rsid w:val="00733563"/>
    <w:rsid w:val="00773427"/>
    <w:rsid w:val="007734DE"/>
    <w:rsid w:val="0077545F"/>
    <w:rsid w:val="00796EB0"/>
    <w:rsid w:val="007A3C20"/>
    <w:rsid w:val="007A6BED"/>
    <w:rsid w:val="007B0919"/>
    <w:rsid w:val="007D20D6"/>
    <w:rsid w:val="007D65D9"/>
    <w:rsid w:val="007E7489"/>
    <w:rsid w:val="007F7123"/>
    <w:rsid w:val="0080206E"/>
    <w:rsid w:val="00811AA3"/>
    <w:rsid w:val="008455DC"/>
    <w:rsid w:val="0085781E"/>
    <w:rsid w:val="00865C41"/>
    <w:rsid w:val="00870369"/>
    <w:rsid w:val="0087759D"/>
    <w:rsid w:val="00886CC0"/>
    <w:rsid w:val="008873B5"/>
    <w:rsid w:val="00887CFB"/>
    <w:rsid w:val="00887D6D"/>
    <w:rsid w:val="008A4658"/>
    <w:rsid w:val="008C03B7"/>
    <w:rsid w:val="008C3412"/>
    <w:rsid w:val="008D421D"/>
    <w:rsid w:val="008F06F0"/>
    <w:rsid w:val="00901862"/>
    <w:rsid w:val="009329A2"/>
    <w:rsid w:val="00941BC5"/>
    <w:rsid w:val="0095458C"/>
    <w:rsid w:val="00976081"/>
    <w:rsid w:val="00984521"/>
    <w:rsid w:val="00987379"/>
    <w:rsid w:val="009A066C"/>
    <w:rsid w:val="009B38B3"/>
    <w:rsid w:val="009B3A23"/>
    <w:rsid w:val="009D076B"/>
    <w:rsid w:val="009D73E7"/>
    <w:rsid w:val="009D7C3E"/>
    <w:rsid w:val="009E5F40"/>
    <w:rsid w:val="009F5008"/>
    <w:rsid w:val="009F519B"/>
    <w:rsid w:val="009F6F6B"/>
    <w:rsid w:val="00A06438"/>
    <w:rsid w:val="00A13621"/>
    <w:rsid w:val="00A262BB"/>
    <w:rsid w:val="00A30613"/>
    <w:rsid w:val="00A32E4A"/>
    <w:rsid w:val="00A40DB3"/>
    <w:rsid w:val="00A4103E"/>
    <w:rsid w:val="00A502A7"/>
    <w:rsid w:val="00A55977"/>
    <w:rsid w:val="00A604E7"/>
    <w:rsid w:val="00A620EF"/>
    <w:rsid w:val="00A640EF"/>
    <w:rsid w:val="00A93394"/>
    <w:rsid w:val="00A93955"/>
    <w:rsid w:val="00AA1C03"/>
    <w:rsid w:val="00AB5895"/>
    <w:rsid w:val="00AD645F"/>
    <w:rsid w:val="00AE0A59"/>
    <w:rsid w:val="00AF3241"/>
    <w:rsid w:val="00B076B0"/>
    <w:rsid w:val="00B103AD"/>
    <w:rsid w:val="00B31258"/>
    <w:rsid w:val="00B67B8F"/>
    <w:rsid w:val="00B71B39"/>
    <w:rsid w:val="00B71DD0"/>
    <w:rsid w:val="00B73139"/>
    <w:rsid w:val="00B74718"/>
    <w:rsid w:val="00B81C33"/>
    <w:rsid w:val="00BA45AB"/>
    <w:rsid w:val="00BB6C53"/>
    <w:rsid w:val="00BD0B43"/>
    <w:rsid w:val="00BD29D5"/>
    <w:rsid w:val="00BD70E2"/>
    <w:rsid w:val="00BE700D"/>
    <w:rsid w:val="00BF4094"/>
    <w:rsid w:val="00C05052"/>
    <w:rsid w:val="00C13CB5"/>
    <w:rsid w:val="00C1576B"/>
    <w:rsid w:val="00C2108C"/>
    <w:rsid w:val="00C33718"/>
    <w:rsid w:val="00C4170D"/>
    <w:rsid w:val="00C465F3"/>
    <w:rsid w:val="00C67A38"/>
    <w:rsid w:val="00C77E11"/>
    <w:rsid w:val="00C86225"/>
    <w:rsid w:val="00C90A79"/>
    <w:rsid w:val="00C95F65"/>
    <w:rsid w:val="00CB44E8"/>
    <w:rsid w:val="00CC0BCF"/>
    <w:rsid w:val="00CC2E4A"/>
    <w:rsid w:val="00CC383A"/>
    <w:rsid w:val="00CD31B7"/>
    <w:rsid w:val="00CD7E08"/>
    <w:rsid w:val="00CE2F9D"/>
    <w:rsid w:val="00CE77BC"/>
    <w:rsid w:val="00CE7A29"/>
    <w:rsid w:val="00CF7DB9"/>
    <w:rsid w:val="00D11A82"/>
    <w:rsid w:val="00D30C88"/>
    <w:rsid w:val="00D30CE5"/>
    <w:rsid w:val="00D31BA8"/>
    <w:rsid w:val="00D55403"/>
    <w:rsid w:val="00D90E8C"/>
    <w:rsid w:val="00D92EEF"/>
    <w:rsid w:val="00D94456"/>
    <w:rsid w:val="00DA28F2"/>
    <w:rsid w:val="00DA5618"/>
    <w:rsid w:val="00DA64B7"/>
    <w:rsid w:val="00DB3539"/>
    <w:rsid w:val="00DD0EE5"/>
    <w:rsid w:val="00DE0706"/>
    <w:rsid w:val="00DE2BF1"/>
    <w:rsid w:val="00DE7794"/>
    <w:rsid w:val="00E034E3"/>
    <w:rsid w:val="00E03D79"/>
    <w:rsid w:val="00E26390"/>
    <w:rsid w:val="00E33F3B"/>
    <w:rsid w:val="00E429D5"/>
    <w:rsid w:val="00E46059"/>
    <w:rsid w:val="00E579E5"/>
    <w:rsid w:val="00E64448"/>
    <w:rsid w:val="00E71442"/>
    <w:rsid w:val="00E77213"/>
    <w:rsid w:val="00E82AFE"/>
    <w:rsid w:val="00EC0C7A"/>
    <w:rsid w:val="00EC2D83"/>
    <w:rsid w:val="00EC5139"/>
    <w:rsid w:val="00EC7A51"/>
    <w:rsid w:val="00ED3034"/>
    <w:rsid w:val="00ED6679"/>
    <w:rsid w:val="00EE1A8F"/>
    <w:rsid w:val="00EE7EC5"/>
    <w:rsid w:val="00F043AC"/>
    <w:rsid w:val="00F140AB"/>
    <w:rsid w:val="00F23C0E"/>
    <w:rsid w:val="00F50A56"/>
    <w:rsid w:val="00F625F6"/>
    <w:rsid w:val="00F64FB0"/>
    <w:rsid w:val="00F8469C"/>
    <w:rsid w:val="00F92C13"/>
    <w:rsid w:val="00FA223A"/>
    <w:rsid w:val="00FB0EAE"/>
    <w:rsid w:val="00FB3726"/>
    <w:rsid w:val="00FB53E0"/>
    <w:rsid w:val="00FC0914"/>
    <w:rsid w:val="00FC3434"/>
    <w:rsid w:val="00FD21BF"/>
    <w:rsid w:val="00FE20EA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089D0-64F4-458C-9AA3-97F7DE6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403"/>
    <w:pPr>
      <w:ind w:left="720"/>
      <w:jc w:val="left"/>
    </w:pPr>
    <w:rPr>
      <w:rFonts w:ascii="Calibri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D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472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C9"/>
  </w:style>
  <w:style w:type="paragraph" w:styleId="Piedepgina">
    <w:name w:val="footer"/>
    <w:basedOn w:val="Normal"/>
    <w:link w:val="PiedepginaCar"/>
    <w:uiPriority w:val="99"/>
    <w:semiHidden/>
    <w:unhideWhenUsed/>
    <w:rsid w:val="003472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1E292-2163-4148-8B60-5ECAE7E8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ASPA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cgomez</dc:creator>
  <cp:lastModifiedBy>Clipper Star of Hope</cp:lastModifiedBy>
  <cp:revision>3</cp:revision>
  <cp:lastPrinted>2014-04-04T23:22:00Z</cp:lastPrinted>
  <dcterms:created xsi:type="dcterms:W3CDTF">2014-05-14T00:24:00Z</dcterms:created>
  <dcterms:modified xsi:type="dcterms:W3CDTF">2014-05-14T00:25:00Z</dcterms:modified>
</cp:coreProperties>
</file>